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9D" w:rsidRDefault="00E6153D" w:rsidP="005F479D">
      <w:pPr>
        <w:jc w:val="center"/>
        <w:rPr>
          <w:rFonts w:ascii="Tahoma" w:hAnsi="Tahoma" w:cs="Tahoma"/>
          <w:b/>
          <w:color w:val="000000"/>
        </w:rPr>
      </w:pPr>
      <w:r>
        <w:rPr>
          <w:rFonts w:ascii="Tahoma" w:hAnsi="Tahoma" w:cs="Tahoma"/>
          <w:b/>
          <w:noProof/>
          <w:color w:val="000000"/>
        </w:rPr>
        <w:drawing>
          <wp:inline distT="0" distB="0" distL="0" distR="0">
            <wp:extent cx="771525" cy="971550"/>
            <wp:effectExtent l="0" t="0" r="9525" b="0"/>
            <wp:docPr id="1" name="Picture 1" descr="F:\Local Documents\AG Logo 2011\AG_Dog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cal Documents\AG Logo 2011\AG_DogCrest.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05125" w:rsidRPr="00E6153D" w:rsidRDefault="005F479D" w:rsidP="005F479D">
      <w:pPr>
        <w:jc w:val="center"/>
        <w:rPr>
          <w:rFonts w:ascii="Tahoma" w:hAnsi="Tahoma" w:cs="Tahoma"/>
          <w:color w:val="000000"/>
          <w:sz w:val="32"/>
          <w:szCs w:val="32"/>
        </w:rPr>
      </w:pPr>
      <w:r w:rsidRPr="00E6153D">
        <w:rPr>
          <w:rFonts w:ascii="Tahoma" w:hAnsi="Tahoma" w:cs="Tahoma"/>
          <w:color w:val="000000"/>
          <w:sz w:val="32"/>
          <w:szCs w:val="32"/>
        </w:rPr>
        <w:t>Alexander Graham</w:t>
      </w:r>
      <w:r w:rsidR="00E05125" w:rsidRPr="00E6153D">
        <w:rPr>
          <w:rFonts w:ascii="Tahoma" w:hAnsi="Tahoma" w:cs="Tahoma"/>
          <w:color w:val="000000"/>
          <w:sz w:val="32"/>
          <w:szCs w:val="32"/>
        </w:rPr>
        <w:t xml:space="preserve"> Middle School</w:t>
      </w:r>
    </w:p>
    <w:p w:rsidR="005F479D" w:rsidRPr="00E6153D" w:rsidRDefault="005F479D" w:rsidP="005F479D">
      <w:pPr>
        <w:jc w:val="center"/>
        <w:rPr>
          <w:rFonts w:ascii="Tahoma" w:hAnsi="Tahoma" w:cs="Tahoma"/>
          <w:color w:val="000000"/>
        </w:rPr>
      </w:pPr>
    </w:p>
    <w:p w:rsidR="00CE6A93" w:rsidRPr="00E6153D" w:rsidRDefault="00CE6A93" w:rsidP="005F479D">
      <w:pPr>
        <w:jc w:val="center"/>
        <w:rPr>
          <w:rFonts w:ascii="Tahoma" w:hAnsi="Tahoma" w:cs="Tahoma"/>
          <w:color w:val="000000"/>
          <w:sz w:val="28"/>
          <w:szCs w:val="28"/>
        </w:rPr>
      </w:pPr>
      <w:r w:rsidRPr="00E6153D">
        <w:rPr>
          <w:rFonts w:ascii="Tahoma" w:hAnsi="Tahoma" w:cs="Tahoma"/>
          <w:color w:val="000000"/>
          <w:sz w:val="28"/>
          <w:szCs w:val="28"/>
        </w:rPr>
        <w:t>School Athletics</w:t>
      </w:r>
    </w:p>
    <w:p w:rsidR="00CE6A93" w:rsidRPr="00E6153D" w:rsidRDefault="00CE6A93" w:rsidP="005F479D">
      <w:pPr>
        <w:jc w:val="center"/>
        <w:rPr>
          <w:rFonts w:ascii="Tahoma" w:hAnsi="Tahoma" w:cs="Tahoma"/>
          <w:color w:val="000000"/>
          <w:sz w:val="28"/>
          <w:szCs w:val="28"/>
        </w:rPr>
      </w:pPr>
      <w:r w:rsidRPr="00E6153D">
        <w:rPr>
          <w:rFonts w:ascii="Tahoma" w:hAnsi="Tahoma" w:cs="Tahoma"/>
          <w:color w:val="000000"/>
          <w:sz w:val="28"/>
          <w:szCs w:val="28"/>
        </w:rPr>
        <w:t>Student Attendance Procedures</w:t>
      </w:r>
    </w:p>
    <w:p w:rsidR="00CE6A93" w:rsidRPr="00E6153D" w:rsidRDefault="005F479D" w:rsidP="00CE6A93">
      <w:pPr>
        <w:rPr>
          <w:rFonts w:ascii="Tahoma" w:hAnsi="Tahoma" w:cs="Tahoma"/>
          <w:color w:val="000000"/>
          <w:sz w:val="28"/>
          <w:szCs w:val="28"/>
        </w:rPr>
      </w:pPr>
      <w:r w:rsidRPr="00E6153D">
        <w:rPr>
          <w:rFonts w:ascii="Tahoma" w:hAnsi="Tahoma" w:cs="Tahoma"/>
          <w:color w:val="000000"/>
          <w:sz w:val="28"/>
          <w:szCs w:val="28"/>
        </w:rPr>
        <w:t>AG Parents</w:t>
      </w:r>
      <w:r w:rsidR="00CE6A93" w:rsidRPr="00E6153D">
        <w:rPr>
          <w:rFonts w:ascii="Tahoma" w:hAnsi="Tahoma" w:cs="Tahoma"/>
          <w:color w:val="000000"/>
          <w:sz w:val="28"/>
          <w:szCs w:val="28"/>
        </w:rPr>
        <w:t>,</w:t>
      </w:r>
    </w:p>
    <w:p w:rsidR="00CE6A93" w:rsidRPr="00E6153D" w:rsidRDefault="00CE6A93" w:rsidP="00CE6A93">
      <w:pPr>
        <w:rPr>
          <w:rFonts w:ascii="Tahoma" w:hAnsi="Tahoma" w:cs="Tahoma"/>
          <w:color w:val="000000"/>
          <w:sz w:val="28"/>
          <w:szCs w:val="28"/>
        </w:rPr>
      </w:pPr>
    </w:p>
    <w:p w:rsidR="00CE6A93" w:rsidRPr="00E6153D" w:rsidRDefault="00CE6A93" w:rsidP="00CE6A93">
      <w:pPr>
        <w:rPr>
          <w:rFonts w:ascii="Tahoma" w:hAnsi="Tahoma" w:cs="Tahoma"/>
          <w:color w:val="000000"/>
          <w:sz w:val="28"/>
          <w:szCs w:val="28"/>
        </w:rPr>
      </w:pPr>
      <w:r w:rsidRPr="00E6153D">
        <w:rPr>
          <w:rFonts w:ascii="Tahoma" w:hAnsi="Tahoma" w:cs="Tahoma"/>
          <w:color w:val="000000"/>
          <w:sz w:val="28"/>
          <w:szCs w:val="28"/>
        </w:rPr>
        <w:t xml:space="preserve">We are excited about our athletic events this year and we promote positive school spirit and attendance at these events.  In order to maintain the safety and security of our campus and of our students, please comply with the following expectations and procedures for attendance at all </w:t>
      </w:r>
      <w:r w:rsidR="005F479D" w:rsidRPr="00E6153D">
        <w:rPr>
          <w:rFonts w:ascii="Tahoma" w:hAnsi="Tahoma" w:cs="Tahoma"/>
          <w:color w:val="000000"/>
          <w:sz w:val="28"/>
          <w:szCs w:val="28"/>
        </w:rPr>
        <w:t>AG</w:t>
      </w:r>
      <w:r w:rsidRPr="00E6153D">
        <w:rPr>
          <w:rFonts w:ascii="Tahoma" w:hAnsi="Tahoma" w:cs="Tahoma"/>
          <w:color w:val="000000"/>
          <w:sz w:val="28"/>
          <w:szCs w:val="28"/>
        </w:rPr>
        <w:t xml:space="preserve"> athletic events.  Thank you for supporting our </w:t>
      </w:r>
      <w:r w:rsidR="005F479D" w:rsidRPr="00E6153D">
        <w:rPr>
          <w:rFonts w:ascii="Tahoma" w:hAnsi="Tahoma" w:cs="Tahoma"/>
          <w:color w:val="000000"/>
          <w:sz w:val="28"/>
          <w:szCs w:val="28"/>
        </w:rPr>
        <w:t>AG</w:t>
      </w:r>
      <w:r w:rsidRPr="00E6153D">
        <w:rPr>
          <w:rFonts w:ascii="Tahoma" w:hAnsi="Tahoma" w:cs="Tahoma"/>
          <w:color w:val="000000"/>
          <w:sz w:val="28"/>
          <w:szCs w:val="28"/>
        </w:rPr>
        <w:t xml:space="preserve"> </w:t>
      </w:r>
      <w:r w:rsidR="00E6153D">
        <w:rPr>
          <w:rFonts w:ascii="Tahoma" w:hAnsi="Tahoma" w:cs="Tahoma"/>
          <w:color w:val="000000"/>
          <w:sz w:val="28"/>
          <w:szCs w:val="28"/>
        </w:rPr>
        <w:t>BULLDOG SPORTS!</w:t>
      </w:r>
    </w:p>
    <w:p w:rsidR="00CE6A93" w:rsidRPr="00E6153D" w:rsidRDefault="00CE6A93" w:rsidP="00CE6A93">
      <w:pPr>
        <w:rPr>
          <w:rFonts w:ascii="Tahoma" w:hAnsi="Tahoma" w:cs="Tahoma"/>
          <w:color w:val="000000"/>
          <w:sz w:val="28"/>
          <w:szCs w:val="28"/>
        </w:rPr>
      </w:pPr>
    </w:p>
    <w:p w:rsidR="00CE6A93" w:rsidRPr="00E6153D" w:rsidRDefault="005F479D" w:rsidP="00CE6A93">
      <w:pPr>
        <w:numPr>
          <w:ilvl w:val="0"/>
          <w:numId w:val="1"/>
        </w:numPr>
        <w:rPr>
          <w:rFonts w:ascii="Tahoma" w:hAnsi="Tahoma" w:cs="Tahoma"/>
          <w:color w:val="000000"/>
          <w:sz w:val="28"/>
          <w:szCs w:val="28"/>
        </w:rPr>
      </w:pPr>
      <w:r w:rsidRPr="00E6153D">
        <w:rPr>
          <w:rFonts w:ascii="Tahoma" w:hAnsi="Tahoma" w:cs="Tahoma"/>
          <w:color w:val="000000"/>
          <w:sz w:val="28"/>
          <w:szCs w:val="28"/>
        </w:rPr>
        <w:t>AG</w:t>
      </w:r>
      <w:r w:rsidR="00044433" w:rsidRPr="00E6153D">
        <w:rPr>
          <w:rFonts w:ascii="Tahoma" w:hAnsi="Tahoma" w:cs="Tahoma"/>
          <w:color w:val="000000"/>
          <w:sz w:val="28"/>
          <w:szCs w:val="28"/>
        </w:rPr>
        <w:t xml:space="preserve"> s</w:t>
      </w:r>
      <w:r w:rsidR="00CE6A93" w:rsidRPr="00E6153D">
        <w:rPr>
          <w:rFonts w:ascii="Tahoma" w:hAnsi="Tahoma" w:cs="Tahoma"/>
          <w:color w:val="000000"/>
          <w:sz w:val="28"/>
          <w:szCs w:val="28"/>
        </w:rPr>
        <w:t>tudent</w:t>
      </w:r>
      <w:r w:rsidR="00044433" w:rsidRPr="00E6153D">
        <w:rPr>
          <w:rFonts w:ascii="Tahoma" w:hAnsi="Tahoma" w:cs="Tahoma"/>
          <w:color w:val="000000"/>
          <w:sz w:val="28"/>
          <w:szCs w:val="28"/>
        </w:rPr>
        <w:t>s must leave campus</w:t>
      </w:r>
      <w:r w:rsidR="00E6153D">
        <w:rPr>
          <w:rFonts w:ascii="Tahoma" w:hAnsi="Tahoma" w:cs="Tahoma"/>
          <w:color w:val="000000"/>
          <w:sz w:val="28"/>
          <w:szCs w:val="28"/>
        </w:rPr>
        <w:t xml:space="preserve"> and return no earlier than 4:45</w:t>
      </w:r>
      <w:r w:rsidR="00044433" w:rsidRPr="00E6153D">
        <w:rPr>
          <w:rFonts w:ascii="Tahoma" w:hAnsi="Tahoma" w:cs="Tahoma"/>
          <w:color w:val="000000"/>
          <w:sz w:val="28"/>
          <w:szCs w:val="28"/>
        </w:rPr>
        <w:t xml:space="preserve"> </w:t>
      </w:r>
      <w:r w:rsidRPr="00E6153D">
        <w:rPr>
          <w:rFonts w:ascii="Tahoma" w:hAnsi="Tahoma" w:cs="Tahoma"/>
          <w:color w:val="000000"/>
          <w:sz w:val="28"/>
          <w:szCs w:val="28"/>
        </w:rPr>
        <w:t>pm for all athletic events, except football.  Students may stay after school in a designated classroom for home football events.  We will instruct students of classroom locations by announcements.</w:t>
      </w:r>
    </w:p>
    <w:p w:rsidR="00CE6A93" w:rsidRPr="00E6153D" w:rsidRDefault="005F479D" w:rsidP="00CE6A93">
      <w:pPr>
        <w:numPr>
          <w:ilvl w:val="0"/>
          <w:numId w:val="1"/>
        </w:numPr>
        <w:rPr>
          <w:rFonts w:ascii="Tahoma" w:hAnsi="Tahoma" w:cs="Tahoma"/>
          <w:color w:val="000000"/>
          <w:sz w:val="28"/>
          <w:szCs w:val="28"/>
        </w:rPr>
      </w:pPr>
      <w:r w:rsidRPr="00E6153D">
        <w:rPr>
          <w:rFonts w:ascii="Tahoma" w:hAnsi="Tahoma" w:cs="Tahoma"/>
          <w:color w:val="000000"/>
          <w:sz w:val="28"/>
          <w:szCs w:val="28"/>
        </w:rPr>
        <w:t>AG s</w:t>
      </w:r>
      <w:r w:rsidR="00CE6A93" w:rsidRPr="00E6153D">
        <w:rPr>
          <w:rFonts w:ascii="Tahoma" w:hAnsi="Tahoma" w:cs="Tahoma"/>
          <w:color w:val="000000"/>
          <w:sz w:val="28"/>
          <w:szCs w:val="28"/>
        </w:rPr>
        <w:t xml:space="preserve">tudents must remain at the athletic event location for the duration of </w:t>
      </w:r>
      <w:proofErr w:type="gramStart"/>
      <w:r w:rsidR="00CE6A93" w:rsidRPr="00E6153D">
        <w:rPr>
          <w:rFonts w:ascii="Tahoma" w:hAnsi="Tahoma" w:cs="Tahoma"/>
          <w:color w:val="000000"/>
          <w:sz w:val="28"/>
          <w:szCs w:val="28"/>
        </w:rPr>
        <w:t>the</w:t>
      </w:r>
      <w:proofErr w:type="gramEnd"/>
      <w:r w:rsidR="00CE6A93" w:rsidRPr="00E6153D">
        <w:rPr>
          <w:rFonts w:ascii="Tahoma" w:hAnsi="Tahoma" w:cs="Tahoma"/>
          <w:color w:val="000000"/>
          <w:sz w:val="28"/>
          <w:szCs w:val="28"/>
        </w:rPr>
        <w:t xml:space="preserve"> event or be </w:t>
      </w:r>
      <w:r w:rsidR="00044433" w:rsidRPr="00E6153D">
        <w:rPr>
          <w:rFonts w:ascii="Tahoma" w:hAnsi="Tahoma" w:cs="Tahoma"/>
          <w:color w:val="000000"/>
          <w:sz w:val="28"/>
          <w:szCs w:val="28"/>
        </w:rPr>
        <w:t>picked up by a parent.</w:t>
      </w:r>
      <w:r w:rsidRPr="00E6153D">
        <w:rPr>
          <w:rFonts w:ascii="Tahoma" w:hAnsi="Tahoma" w:cs="Tahoma"/>
          <w:color w:val="000000"/>
          <w:sz w:val="28"/>
          <w:szCs w:val="28"/>
        </w:rPr>
        <w:t xml:space="preserve">  All students must be picked up by 6:30 pm to attend another athletic event.</w:t>
      </w:r>
    </w:p>
    <w:p w:rsidR="00044433" w:rsidRPr="00E6153D" w:rsidRDefault="005F479D" w:rsidP="00CE6A93">
      <w:pPr>
        <w:numPr>
          <w:ilvl w:val="0"/>
          <w:numId w:val="1"/>
        </w:numPr>
        <w:rPr>
          <w:rFonts w:ascii="Tahoma" w:hAnsi="Tahoma" w:cs="Tahoma"/>
          <w:color w:val="000000"/>
          <w:sz w:val="28"/>
          <w:szCs w:val="28"/>
        </w:rPr>
      </w:pPr>
      <w:r w:rsidRPr="00E6153D">
        <w:rPr>
          <w:rFonts w:ascii="Tahoma" w:hAnsi="Tahoma" w:cs="Tahoma"/>
          <w:color w:val="000000"/>
          <w:sz w:val="28"/>
          <w:szCs w:val="28"/>
        </w:rPr>
        <w:t>AG s</w:t>
      </w:r>
      <w:r w:rsidR="00044433" w:rsidRPr="00E6153D">
        <w:rPr>
          <w:rFonts w:ascii="Tahoma" w:hAnsi="Tahoma" w:cs="Tahoma"/>
          <w:color w:val="000000"/>
          <w:sz w:val="28"/>
          <w:szCs w:val="28"/>
        </w:rPr>
        <w:t>tudents must have acceptable behavior in school to attend any athletic events.</w:t>
      </w:r>
    </w:p>
    <w:p w:rsidR="00044433" w:rsidRPr="00E6153D" w:rsidRDefault="005F479D" w:rsidP="00CE6A93">
      <w:pPr>
        <w:numPr>
          <w:ilvl w:val="0"/>
          <w:numId w:val="1"/>
        </w:numPr>
        <w:rPr>
          <w:rFonts w:ascii="Tahoma" w:hAnsi="Tahoma" w:cs="Tahoma"/>
          <w:color w:val="000000"/>
          <w:sz w:val="28"/>
          <w:szCs w:val="28"/>
        </w:rPr>
      </w:pPr>
      <w:r w:rsidRPr="00E6153D">
        <w:rPr>
          <w:rFonts w:ascii="Tahoma" w:hAnsi="Tahoma" w:cs="Tahoma"/>
          <w:color w:val="000000"/>
          <w:sz w:val="28"/>
          <w:szCs w:val="28"/>
        </w:rPr>
        <w:t>AG s</w:t>
      </w:r>
      <w:r w:rsidR="00044433" w:rsidRPr="00E6153D">
        <w:rPr>
          <w:rFonts w:ascii="Tahoma" w:hAnsi="Tahoma" w:cs="Tahoma"/>
          <w:color w:val="000000"/>
          <w:sz w:val="28"/>
          <w:szCs w:val="28"/>
        </w:rPr>
        <w:t>tudents must follow the directions of school resource officers, school security, and school staff to remain at the athletic event.</w:t>
      </w:r>
    </w:p>
    <w:p w:rsidR="00044433" w:rsidRPr="00E6153D" w:rsidRDefault="005F479D" w:rsidP="00CE6A93">
      <w:pPr>
        <w:numPr>
          <w:ilvl w:val="0"/>
          <w:numId w:val="1"/>
        </w:numPr>
        <w:rPr>
          <w:rFonts w:ascii="Tahoma" w:hAnsi="Tahoma" w:cs="Tahoma"/>
          <w:color w:val="000000"/>
          <w:sz w:val="28"/>
          <w:szCs w:val="28"/>
        </w:rPr>
      </w:pPr>
      <w:r w:rsidRPr="00E6153D">
        <w:rPr>
          <w:rFonts w:ascii="Tahoma" w:hAnsi="Tahoma" w:cs="Tahoma"/>
          <w:color w:val="000000"/>
          <w:sz w:val="28"/>
          <w:szCs w:val="28"/>
        </w:rPr>
        <w:t>AG s</w:t>
      </w:r>
      <w:r w:rsidR="00044433" w:rsidRPr="00E6153D">
        <w:rPr>
          <w:rFonts w:ascii="Tahoma" w:hAnsi="Tahoma" w:cs="Tahoma"/>
          <w:color w:val="000000"/>
          <w:sz w:val="28"/>
          <w:szCs w:val="28"/>
        </w:rPr>
        <w:t xml:space="preserve">tudents are </w:t>
      </w:r>
      <w:r w:rsidR="00E6153D">
        <w:rPr>
          <w:rFonts w:ascii="Tahoma" w:hAnsi="Tahoma" w:cs="Tahoma"/>
          <w:color w:val="000000"/>
          <w:sz w:val="28"/>
          <w:szCs w:val="28"/>
        </w:rPr>
        <w:t>required</w:t>
      </w:r>
      <w:r w:rsidR="00044433" w:rsidRPr="00E6153D">
        <w:rPr>
          <w:rFonts w:ascii="Tahoma" w:hAnsi="Tahoma" w:cs="Tahoma"/>
          <w:color w:val="000000"/>
          <w:sz w:val="28"/>
          <w:szCs w:val="28"/>
        </w:rPr>
        <w:t xml:space="preserve"> to demonstrate </w:t>
      </w:r>
      <w:r w:rsidR="00E6153D">
        <w:rPr>
          <w:rFonts w:ascii="Tahoma" w:hAnsi="Tahoma" w:cs="Tahoma"/>
          <w:color w:val="000000"/>
          <w:sz w:val="28"/>
          <w:szCs w:val="28"/>
        </w:rPr>
        <w:t xml:space="preserve">Bulldog PRIDE and SPIRIT </w:t>
      </w:r>
      <w:r w:rsidR="00044433" w:rsidRPr="00E6153D">
        <w:rPr>
          <w:rFonts w:ascii="Tahoma" w:hAnsi="Tahoma" w:cs="Tahoma"/>
          <w:color w:val="000000"/>
          <w:sz w:val="28"/>
          <w:szCs w:val="28"/>
        </w:rPr>
        <w:t>which includes appropriate language and good sportsmanship at all athletic events.</w:t>
      </w:r>
    </w:p>
    <w:p w:rsidR="00044433" w:rsidRPr="00E6153D" w:rsidRDefault="00044433" w:rsidP="00044433">
      <w:pPr>
        <w:rPr>
          <w:rFonts w:ascii="Tahoma" w:hAnsi="Tahoma" w:cs="Tahoma"/>
          <w:color w:val="000000"/>
          <w:sz w:val="28"/>
          <w:szCs w:val="28"/>
        </w:rPr>
      </w:pPr>
      <w:bookmarkStart w:id="0" w:name="_GoBack"/>
      <w:bookmarkEnd w:id="0"/>
    </w:p>
    <w:p w:rsidR="00E6153D" w:rsidRDefault="00E6153D" w:rsidP="00BC1949">
      <w:pPr>
        <w:rPr>
          <w:rFonts w:ascii="Tahoma" w:hAnsi="Tahoma" w:cs="Tahoma"/>
          <w:color w:val="000000"/>
          <w:sz w:val="28"/>
          <w:szCs w:val="28"/>
        </w:rPr>
      </w:pPr>
      <w:r>
        <w:rPr>
          <w:rFonts w:ascii="Tahoma" w:hAnsi="Tahoma" w:cs="Tahoma"/>
          <w:color w:val="000000"/>
          <w:sz w:val="28"/>
          <w:szCs w:val="28"/>
        </w:rPr>
        <w:t xml:space="preserve">You may view all AG athletic events at this website: </w:t>
      </w:r>
    </w:p>
    <w:p w:rsidR="00E6153D" w:rsidRDefault="00E6153D" w:rsidP="00BC1949">
      <w:pPr>
        <w:rPr>
          <w:rFonts w:ascii="Tahoma" w:hAnsi="Tahoma" w:cs="Tahoma"/>
          <w:color w:val="000000"/>
          <w:sz w:val="28"/>
          <w:szCs w:val="28"/>
        </w:rPr>
      </w:pPr>
    </w:p>
    <w:p w:rsidR="00E6153D" w:rsidRDefault="00BE77D2" w:rsidP="00BC1949">
      <w:pPr>
        <w:rPr>
          <w:rFonts w:ascii="Tahoma" w:hAnsi="Tahoma" w:cs="Tahoma"/>
          <w:color w:val="000000"/>
          <w:sz w:val="28"/>
          <w:szCs w:val="28"/>
        </w:rPr>
      </w:pPr>
      <w:hyperlink r:id="rId6" w:history="1">
        <w:r w:rsidR="00E6153D">
          <w:rPr>
            <w:rStyle w:val="Hyperlink"/>
            <w:rFonts w:ascii="Arial" w:hAnsi="Arial"/>
          </w:rPr>
          <w:t>http://www.cmsathleticzone.com/page/show/815057-alexander-graham-fall-sports</w:t>
        </w:r>
      </w:hyperlink>
    </w:p>
    <w:p w:rsidR="00E6153D" w:rsidRDefault="00E6153D" w:rsidP="00BC1949">
      <w:pPr>
        <w:rPr>
          <w:rFonts w:ascii="Tahoma" w:hAnsi="Tahoma" w:cs="Tahoma"/>
          <w:color w:val="000000"/>
          <w:sz w:val="28"/>
          <w:szCs w:val="28"/>
        </w:rPr>
      </w:pPr>
    </w:p>
    <w:p w:rsidR="00CE6A93" w:rsidRPr="00E6153D" w:rsidRDefault="00044433" w:rsidP="00BC1949">
      <w:pPr>
        <w:rPr>
          <w:rFonts w:ascii="Tahoma" w:hAnsi="Tahoma" w:cs="Tahoma"/>
          <w:color w:val="000000"/>
          <w:sz w:val="44"/>
          <w:szCs w:val="44"/>
        </w:rPr>
      </w:pPr>
      <w:r w:rsidRPr="00E6153D">
        <w:rPr>
          <w:rFonts w:ascii="Tahoma" w:hAnsi="Tahoma" w:cs="Tahoma"/>
          <w:color w:val="000000"/>
          <w:sz w:val="28"/>
          <w:szCs w:val="28"/>
        </w:rPr>
        <w:t xml:space="preserve">The </w:t>
      </w:r>
      <w:r w:rsidR="00E6153D">
        <w:rPr>
          <w:rFonts w:ascii="Tahoma" w:hAnsi="Tahoma" w:cs="Tahoma"/>
          <w:color w:val="000000"/>
          <w:sz w:val="28"/>
          <w:szCs w:val="28"/>
        </w:rPr>
        <w:t>AG staff appreciates parent</w:t>
      </w:r>
      <w:r w:rsidRPr="00E6153D">
        <w:rPr>
          <w:rFonts w:ascii="Tahoma" w:hAnsi="Tahoma" w:cs="Tahoma"/>
          <w:color w:val="000000"/>
          <w:sz w:val="28"/>
          <w:szCs w:val="28"/>
        </w:rPr>
        <w:t xml:space="preserve"> and student involvement for all after school events.  All school stakeholders (parents, students, </w:t>
      </w:r>
      <w:r w:rsidR="00BC1949" w:rsidRPr="00E6153D">
        <w:rPr>
          <w:rFonts w:ascii="Tahoma" w:hAnsi="Tahoma" w:cs="Tahoma"/>
          <w:color w:val="000000"/>
          <w:sz w:val="28"/>
          <w:szCs w:val="28"/>
        </w:rPr>
        <w:t xml:space="preserve">school staff, </w:t>
      </w:r>
      <w:r w:rsidRPr="00E6153D">
        <w:rPr>
          <w:rFonts w:ascii="Tahoma" w:hAnsi="Tahoma" w:cs="Tahoma"/>
          <w:color w:val="000000"/>
          <w:sz w:val="28"/>
          <w:szCs w:val="28"/>
        </w:rPr>
        <w:t xml:space="preserve">and </w:t>
      </w:r>
      <w:r w:rsidR="00BC1949" w:rsidRPr="00E6153D">
        <w:rPr>
          <w:rFonts w:ascii="Tahoma" w:hAnsi="Tahoma" w:cs="Tahoma"/>
          <w:color w:val="000000"/>
          <w:sz w:val="28"/>
          <w:szCs w:val="28"/>
        </w:rPr>
        <w:t xml:space="preserve">community members) share responsibilities to be good citizens and positive role-models for others.  </w:t>
      </w:r>
      <w:r w:rsidR="00E6153D">
        <w:rPr>
          <w:rFonts w:ascii="Tahoma" w:hAnsi="Tahoma" w:cs="Tahoma"/>
          <w:color w:val="000000"/>
          <w:sz w:val="28"/>
          <w:szCs w:val="28"/>
        </w:rPr>
        <w:t>Let’s promote Bulldog Honor Above All!</w:t>
      </w:r>
    </w:p>
    <w:p w:rsidR="00077B77" w:rsidRPr="00E6153D" w:rsidRDefault="00077B77" w:rsidP="00902655">
      <w:pPr>
        <w:jc w:val="center"/>
        <w:rPr>
          <w:rFonts w:ascii="Lucida Calligraphy" w:hAnsi="Lucida Calligraphy" w:cs="Tahoma"/>
          <w:sz w:val="20"/>
          <w:szCs w:val="20"/>
        </w:rPr>
      </w:pPr>
    </w:p>
    <w:p w:rsidR="00E05125" w:rsidRPr="00E6153D" w:rsidRDefault="00E05125" w:rsidP="00E6153D">
      <w:r w:rsidRPr="00E6153D">
        <w:rPr>
          <w:rFonts w:ascii="Tahoma" w:hAnsi="Tahoma" w:cs="Tahoma"/>
        </w:rPr>
        <w:tab/>
      </w:r>
    </w:p>
    <w:sectPr w:rsidR="00E05125" w:rsidRPr="00E6153D" w:rsidSect="005F479D">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altName w:val="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0AE5"/>
    <w:multiLevelType w:val="hybridMultilevel"/>
    <w:tmpl w:val="5A747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05125"/>
    <w:rsid w:val="00044433"/>
    <w:rsid w:val="00077B77"/>
    <w:rsid w:val="001B1D7B"/>
    <w:rsid w:val="003921E5"/>
    <w:rsid w:val="004A25C0"/>
    <w:rsid w:val="00541142"/>
    <w:rsid w:val="005F479D"/>
    <w:rsid w:val="00697E34"/>
    <w:rsid w:val="006C0A1F"/>
    <w:rsid w:val="0077420B"/>
    <w:rsid w:val="00897DF3"/>
    <w:rsid w:val="008D287B"/>
    <w:rsid w:val="00902655"/>
    <w:rsid w:val="00AC689D"/>
    <w:rsid w:val="00BC1949"/>
    <w:rsid w:val="00BE77D2"/>
    <w:rsid w:val="00CE6A93"/>
    <w:rsid w:val="00E05125"/>
    <w:rsid w:val="00E6153D"/>
    <w:rsid w:val="00E77E0C"/>
    <w:rsid w:val="00F63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D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5125"/>
    <w:rPr>
      <w:color w:val="0000FF"/>
      <w:u w:val="single"/>
    </w:rPr>
  </w:style>
  <w:style w:type="paragraph" w:styleId="BalloonText">
    <w:name w:val="Balloon Text"/>
    <w:basedOn w:val="Normal"/>
    <w:semiHidden/>
    <w:rsid w:val="00E05125"/>
    <w:rPr>
      <w:rFonts w:ascii="Tahoma" w:hAnsi="Tahoma" w:cs="Tahoma"/>
      <w:sz w:val="16"/>
      <w:szCs w:val="16"/>
    </w:rPr>
  </w:style>
  <w:style w:type="character" w:styleId="FollowedHyperlink">
    <w:name w:val="FollowedHyperlink"/>
    <w:basedOn w:val="DefaultParagraphFont"/>
    <w:rsid w:val="003921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05125"/>
    <w:rPr>
      <w:color w:val="0000FF"/>
      <w:u w:val="single"/>
    </w:rPr>
  </w:style>
  <w:style w:type="paragraph" w:styleId="BalloonText">
    <w:name w:val="Balloon Text"/>
    <w:basedOn w:val="Normal"/>
    <w:semiHidden/>
    <w:rsid w:val="00E05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022297">
      <w:bodyDiv w:val="1"/>
      <w:marLeft w:val="0"/>
      <w:marRight w:val="0"/>
      <w:marTop w:val="0"/>
      <w:marBottom w:val="0"/>
      <w:divBdr>
        <w:top w:val="none" w:sz="0" w:space="0" w:color="auto"/>
        <w:left w:val="none" w:sz="0" w:space="0" w:color="auto"/>
        <w:bottom w:val="none" w:sz="0" w:space="0" w:color="auto"/>
        <w:right w:val="none" w:sz="0" w:space="0" w:color="auto"/>
      </w:divBdr>
      <w:divsChild>
        <w:div w:id="63668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athleticzone.com/page/show/815057-alexander-graham-fall-spor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Charlotte-Mecklenburg Schools</Company>
  <LinksUpToDate>false</LinksUpToDate>
  <CharactersWithSpaces>1777</CharactersWithSpaces>
  <SharedDoc>false</SharedDoc>
  <HLinks>
    <vt:vector size="6" baseType="variant">
      <vt:variant>
        <vt:i4>3932272</vt:i4>
      </vt:variant>
      <vt:variant>
        <vt:i4>0</vt:i4>
      </vt:variant>
      <vt:variant>
        <vt:i4>0</vt:i4>
      </vt:variant>
      <vt:variant>
        <vt:i4>5</vt:i4>
      </vt:variant>
      <vt:variant>
        <vt:lpwstr>http://www.coulwoodpta.org/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toni.yates</dc:creator>
  <cp:lastModifiedBy>Bob</cp:lastModifiedBy>
  <cp:revision>3</cp:revision>
  <cp:lastPrinted>2014-09-17T20:35:00Z</cp:lastPrinted>
  <dcterms:created xsi:type="dcterms:W3CDTF">2017-08-19T21:51:00Z</dcterms:created>
  <dcterms:modified xsi:type="dcterms:W3CDTF">2017-08-19T22:00:00Z</dcterms:modified>
</cp:coreProperties>
</file>