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C9" w:rsidRPr="006353ED" w:rsidRDefault="00AD14C9" w:rsidP="00196E9E">
      <w:pPr>
        <w:spacing w:before="300" w:after="150" w:line="240" w:lineRule="auto"/>
        <w:outlineLvl w:val="0"/>
        <w:rPr>
          <w:rFonts w:ascii="Helvetica" w:eastAsia="Times New Roman" w:hAnsi="Helvetica" w:cs="Helvetica"/>
          <w:color w:val="333333"/>
          <w:kern w:val="36"/>
          <w:sz w:val="18"/>
          <w:szCs w:val="18"/>
        </w:rPr>
      </w:pPr>
    </w:p>
    <w:p w:rsidR="00AD14C9" w:rsidRPr="00AD14C9" w:rsidRDefault="00AD14C9" w:rsidP="00AD14C9">
      <w:pPr>
        <w:spacing w:after="150" w:line="240" w:lineRule="auto"/>
        <w:rPr>
          <w:rFonts w:ascii="Cabin" w:eastAsia="Times New Roman" w:hAnsi="Cabin" w:cs="Helvetica"/>
          <w:color w:val="4B4B4B"/>
          <w:sz w:val="36"/>
          <w:szCs w:val="36"/>
        </w:rPr>
      </w:pPr>
      <w:r w:rsidRPr="00AD14C9">
        <w:rPr>
          <w:rFonts w:ascii="Cabin" w:eastAsia="Times New Roman" w:hAnsi="Cabin" w:cs="Helvetica"/>
          <w:color w:val="4B4B4B"/>
          <w:sz w:val="36"/>
          <w:szCs w:val="36"/>
        </w:rPr>
        <w:t>It is important for each league to set workload limits for their pitchers to limit the likelihood of pitching with fatigue. Research has shown that pitch counts are the most accurate and effective means of doing so.</w:t>
      </w:r>
    </w:p>
    <w:tbl>
      <w:tblPr>
        <w:tblW w:w="5000" w:type="pct"/>
        <w:jc w:val="center"/>
        <w:tblBorders>
          <w:top w:val="single" w:sz="6" w:space="0" w:color="A7A7A7"/>
          <w:left w:val="single" w:sz="6" w:space="0" w:color="A7A7A7"/>
        </w:tblBorders>
        <w:tblCellMar>
          <w:top w:w="15" w:type="dxa"/>
          <w:left w:w="15" w:type="dxa"/>
          <w:bottom w:w="15" w:type="dxa"/>
          <w:right w:w="15" w:type="dxa"/>
        </w:tblCellMar>
        <w:tblLook w:val="04A0" w:firstRow="1" w:lastRow="0" w:firstColumn="1" w:lastColumn="0" w:noHBand="0" w:noVBand="1"/>
      </w:tblPr>
      <w:tblGrid>
        <w:gridCol w:w="859"/>
        <w:gridCol w:w="3816"/>
        <w:gridCol w:w="985"/>
        <w:gridCol w:w="985"/>
        <w:gridCol w:w="985"/>
        <w:gridCol w:w="985"/>
        <w:gridCol w:w="985"/>
      </w:tblGrid>
      <w:tr w:rsidR="00AD14C9" w:rsidRPr="00AD14C9" w:rsidTr="00AD14C9">
        <w:trPr>
          <w:tblHeader/>
          <w:jc w:val="center"/>
        </w:trPr>
        <w:tc>
          <w:tcPr>
            <w:tcW w:w="0" w:type="auto"/>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Age</w:t>
            </w:r>
          </w:p>
        </w:tc>
        <w:tc>
          <w:tcPr>
            <w:tcW w:w="0" w:type="auto"/>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Daily Max (Pitches in Game)</w:t>
            </w:r>
          </w:p>
        </w:tc>
        <w:tc>
          <w:tcPr>
            <w:tcW w:w="0" w:type="auto"/>
            <w:gridSpan w:val="5"/>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Required Rest (Pitches)</w:t>
            </w:r>
          </w:p>
        </w:tc>
      </w:tr>
      <w:tr w:rsidR="00AD14C9" w:rsidRPr="00AD14C9" w:rsidTr="00AD14C9">
        <w:trPr>
          <w:jc w:val="center"/>
        </w:trPr>
        <w:tc>
          <w:tcPr>
            <w:tcW w:w="0" w:type="auto"/>
            <w:tcBorders>
              <w:bottom w:val="single" w:sz="6" w:space="0" w:color="A7A7A7"/>
              <w:right w:val="nil"/>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 </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 </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0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2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4 Days</w:t>
            </w:r>
          </w:p>
        </w:tc>
      </w:tr>
      <w:tr w:rsidR="00AD14C9" w:rsidRPr="00AD14C9" w:rsidTr="00AD14C9">
        <w:trPr>
          <w:jc w:val="center"/>
        </w:trPr>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13-14</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95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1-20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21-35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36-50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51-65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66+</w:t>
            </w:r>
          </w:p>
        </w:tc>
      </w:tr>
      <w:tr w:rsidR="00AD14C9" w:rsidRPr="00AD14C9" w:rsidTr="00AD14C9">
        <w:trPr>
          <w:jc w:val="center"/>
        </w:trPr>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15-16</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95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1-30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31-45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46-60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61-75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76+</w:t>
            </w:r>
          </w:p>
        </w:tc>
      </w:tr>
      <w:tr w:rsidR="00AD14C9" w:rsidRPr="00AD14C9" w:rsidTr="00AD14C9">
        <w:trPr>
          <w:jc w:val="center"/>
        </w:trPr>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17-18</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105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1-30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31-45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46-60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61-75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76+</w:t>
            </w:r>
          </w:p>
        </w:tc>
      </w:tr>
      <w:tr w:rsidR="00AD14C9" w:rsidRPr="00AD14C9" w:rsidTr="00AD14C9">
        <w:trPr>
          <w:jc w:val="center"/>
        </w:trPr>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19-22</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120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1-30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31-45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46-60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61-75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76+</w:t>
            </w:r>
          </w:p>
        </w:tc>
      </w:tr>
    </w:tbl>
    <w:p w:rsidR="00AD14C9" w:rsidRPr="00AD14C9" w:rsidRDefault="00AD14C9" w:rsidP="00AD14C9">
      <w:pPr>
        <w:spacing w:after="150" w:line="240" w:lineRule="auto"/>
        <w:rPr>
          <w:rFonts w:ascii="Cabin" w:eastAsia="Times New Roman" w:hAnsi="Cabin" w:cs="Helvetica"/>
          <w:color w:val="4B4B4B"/>
          <w:sz w:val="36"/>
          <w:szCs w:val="36"/>
        </w:rPr>
      </w:pPr>
      <w:r w:rsidRPr="00AD14C9">
        <w:rPr>
          <w:rFonts w:ascii="Cabin" w:eastAsia="Times New Roman" w:hAnsi="Cabin" w:cs="Helvetica"/>
          <w:color w:val="4B4B4B"/>
          <w:sz w:val="36"/>
          <w:szCs w:val="36"/>
        </w:rPr>
        <w:t xml:space="preserve">Please complete the application and submit it to </w:t>
      </w:r>
      <w:hyperlink r:id="rId8" w:history="1">
        <w:r w:rsidRPr="00AD14C9">
          <w:rPr>
            <w:rFonts w:ascii="Cabin" w:eastAsia="Times New Roman" w:hAnsi="Cabin" w:cs="Times New Roman"/>
            <w:color w:val="428BCA"/>
            <w:sz w:val="36"/>
            <w:szCs w:val="36"/>
          </w:rPr>
          <w:t>pitchsmart@usabaseball.com</w:t>
        </w:r>
      </w:hyperlink>
      <w:r w:rsidRPr="00AD14C9">
        <w:rPr>
          <w:rFonts w:ascii="Cabin" w:eastAsia="Times New Roman" w:hAnsi="Cabin" w:cs="Helvetica"/>
          <w:color w:val="4B4B4B"/>
          <w:sz w:val="36"/>
          <w:szCs w:val="36"/>
        </w:rPr>
        <w:t xml:space="preserve">. </w:t>
      </w:r>
    </w:p>
    <w:p w:rsidR="00196E9E" w:rsidRDefault="00CD2305" w:rsidP="00196E9E">
      <w:pPr>
        <w:spacing w:after="150" w:line="240" w:lineRule="auto"/>
        <w:rPr>
          <w:rFonts w:ascii="Cabin" w:eastAsia="Times New Roman" w:hAnsi="Cabin" w:cs="Helvetica"/>
          <w:color w:val="004B8D"/>
          <w:sz w:val="21"/>
          <w:szCs w:val="21"/>
        </w:rPr>
      </w:pPr>
      <w:hyperlink r:id="rId9" w:tgtFrame="_blank" w:history="1">
        <w:r w:rsidR="00AD14C9" w:rsidRPr="00AD14C9">
          <w:rPr>
            <w:rFonts w:ascii="Cabin" w:eastAsia="Times New Roman" w:hAnsi="Cabin" w:cs="Times New Roman"/>
            <w:color w:val="428BCA"/>
            <w:sz w:val="21"/>
            <w:szCs w:val="21"/>
          </w:rPr>
          <w:t>Pitch Smart Compliance Application</w:t>
        </w:r>
      </w:hyperlink>
      <w:r w:rsidR="00AD14C9" w:rsidRPr="00AD14C9">
        <w:rPr>
          <w:rFonts w:ascii="Cabin" w:eastAsia="Times New Roman" w:hAnsi="Cabin" w:cs="Helvetica"/>
          <w:color w:val="004B8D"/>
          <w:sz w:val="21"/>
          <w:szCs w:val="21"/>
        </w:rPr>
        <w:t xml:space="preserve"> </w:t>
      </w:r>
    </w:p>
    <w:p w:rsidR="00196E9E" w:rsidRDefault="00CD2305" w:rsidP="00196E9E">
      <w:pPr>
        <w:spacing w:after="150" w:line="240" w:lineRule="auto"/>
        <w:rPr>
          <w:rFonts w:ascii="Cabin" w:eastAsia="Times New Roman" w:hAnsi="Cabin" w:cs="Helvetica"/>
          <w:color w:val="004B8D"/>
          <w:sz w:val="21"/>
          <w:szCs w:val="21"/>
        </w:rPr>
      </w:pPr>
      <w:hyperlink r:id="rId10" w:tgtFrame="_blank" w:history="1">
        <w:r w:rsidR="00196E9E" w:rsidRPr="00AD14C9">
          <w:rPr>
            <w:rFonts w:ascii="Cabin" w:eastAsia="Times New Roman" w:hAnsi="Cabin" w:cs="Times New Roman"/>
            <w:color w:val="428BCA"/>
            <w:sz w:val="21"/>
            <w:szCs w:val="21"/>
          </w:rPr>
          <w:t>Download the full list of compliant organizations here</w:t>
        </w:r>
      </w:hyperlink>
      <w:r w:rsidR="00196E9E" w:rsidRPr="00AD14C9">
        <w:rPr>
          <w:rFonts w:ascii="Cabin" w:eastAsia="Times New Roman" w:hAnsi="Cabin" w:cs="Helvetica"/>
          <w:color w:val="004B8D"/>
          <w:sz w:val="21"/>
          <w:szCs w:val="21"/>
        </w:rPr>
        <w:t xml:space="preserve"> </w:t>
      </w:r>
    </w:p>
    <w:p w:rsidR="006353ED" w:rsidRDefault="006353ED" w:rsidP="00196E9E">
      <w:pPr>
        <w:spacing w:after="150" w:line="240" w:lineRule="auto"/>
        <w:rPr>
          <w:rFonts w:ascii="Cabin" w:eastAsia="Times New Roman" w:hAnsi="Cabin" w:cs="Helvetica"/>
          <w:color w:val="004B8D"/>
          <w:sz w:val="21"/>
          <w:szCs w:val="21"/>
        </w:rPr>
      </w:pPr>
    </w:p>
    <w:p w:rsidR="006353ED" w:rsidRDefault="006353ED" w:rsidP="00196E9E">
      <w:pPr>
        <w:spacing w:after="150" w:line="240" w:lineRule="auto"/>
        <w:rPr>
          <w:rFonts w:ascii="Cabin" w:eastAsia="Times New Roman" w:hAnsi="Cabin" w:cs="Helvetica"/>
          <w:color w:val="004B8D"/>
          <w:sz w:val="21"/>
          <w:szCs w:val="21"/>
        </w:rPr>
      </w:pPr>
    </w:p>
    <w:p w:rsidR="006353ED" w:rsidRPr="00AD14C9" w:rsidRDefault="006353ED" w:rsidP="00196E9E">
      <w:pPr>
        <w:spacing w:after="150" w:line="240" w:lineRule="auto"/>
        <w:rPr>
          <w:rFonts w:ascii="Cabin" w:eastAsia="Times New Roman" w:hAnsi="Cabin" w:cs="Helvetica"/>
          <w:color w:val="004B8D"/>
          <w:sz w:val="21"/>
          <w:szCs w:val="21"/>
        </w:rPr>
      </w:pPr>
    </w:p>
    <w:p w:rsidR="00AD14C9" w:rsidRPr="00AD14C9" w:rsidRDefault="00AD14C9" w:rsidP="00AD14C9">
      <w:pPr>
        <w:numPr>
          <w:ilvl w:val="0"/>
          <w:numId w:val="4"/>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Formal coaches’ meeting(s) will include a Pitch Smart informational segment</w:t>
      </w:r>
    </w:p>
    <w:p w:rsidR="00AD14C9" w:rsidRDefault="00AD14C9" w:rsidP="00196E9E">
      <w:pPr>
        <w:numPr>
          <w:ilvl w:val="0"/>
          <w:numId w:val="4"/>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 xml:space="preserve">Pitch Smart information encouraged in team orientation meetings with parents and players </w:t>
      </w:r>
    </w:p>
    <w:p w:rsidR="00196E9E" w:rsidRDefault="00196E9E" w:rsidP="00196E9E">
      <w:pPr>
        <w:spacing w:before="100" w:beforeAutospacing="1" w:after="100" w:afterAutospacing="1" w:line="240" w:lineRule="auto"/>
        <w:rPr>
          <w:rFonts w:ascii="Cabin" w:eastAsia="Times New Roman" w:hAnsi="Cabin" w:cs="Helvetica"/>
          <w:color w:val="4B4B4B"/>
          <w:sz w:val="36"/>
          <w:szCs w:val="36"/>
        </w:rPr>
      </w:pPr>
    </w:p>
    <w:p w:rsidR="00196E9E" w:rsidRDefault="00196E9E" w:rsidP="00196E9E">
      <w:pPr>
        <w:spacing w:before="100" w:beforeAutospacing="1" w:after="100" w:afterAutospacing="1" w:line="240" w:lineRule="auto"/>
        <w:rPr>
          <w:rFonts w:ascii="Cabin" w:eastAsia="Times New Roman" w:hAnsi="Cabin" w:cs="Helvetica"/>
          <w:color w:val="4B4B4B"/>
          <w:sz w:val="36"/>
          <w:szCs w:val="36"/>
        </w:rPr>
      </w:pPr>
    </w:p>
    <w:p w:rsidR="006353ED" w:rsidRPr="00196E9E" w:rsidRDefault="006353ED" w:rsidP="00196E9E">
      <w:pPr>
        <w:spacing w:before="100" w:beforeAutospacing="1" w:after="100" w:afterAutospacing="1" w:line="240" w:lineRule="auto"/>
        <w:rPr>
          <w:rFonts w:ascii="Cabin" w:eastAsia="Times New Roman" w:hAnsi="Cabin" w:cs="Helvetica"/>
          <w:color w:val="4B4B4B"/>
          <w:sz w:val="36"/>
          <w:szCs w:val="36"/>
        </w:rPr>
      </w:pPr>
      <w:bookmarkStart w:id="0" w:name="_GoBack"/>
      <w:bookmarkEnd w:id="0"/>
    </w:p>
    <w:p w:rsidR="00AD14C9" w:rsidRPr="00AD14C9" w:rsidRDefault="00AD14C9" w:rsidP="00AD14C9">
      <w:pPr>
        <w:spacing w:before="300" w:after="150" w:line="240" w:lineRule="auto"/>
        <w:jc w:val="center"/>
        <w:outlineLvl w:val="0"/>
        <w:rPr>
          <w:rFonts w:ascii="Helvetica" w:eastAsia="Times New Roman" w:hAnsi="Helvetica" w:cs="Helvetica"/>
          <w:color w:val="333333"/>
          <w:kern w:val="36"/>
          <w:sz w:val="54"/>
          <w:szCs w:val="54"/>
        </w:rPr>
      </w:pPr>
      <w:r w:rsidRPr="00AD14C9">
        <w:rPr>
          <w:rFonts w:ascii="Helvetica" w:eastAsia="Times New Roman" w:hAnsi="Helvetica" w:cs="Helvetica"/>
          <w:color w:val="333333"/>
          <w:kern w:val="36"/>
          <w:sz w:val="54"/>
          <w:szCs w:val="54"/>
        </w:rPr>
        <w:lastRenderedPageBreak/>
        <w:t>Ages 13 to 14</w:t>
      </w:r>
    </w:p>
    <w:p w:rsidR="00AD14C9" w:rsidRPr="00AD14C9" w:rsidRDefault="00AD14C9" w:rsidP="00AD14C9">
      <w:pPr>
        <w:spacing w:after="150" w:line="240" w:lineRule="auto"/>
        <w:jc w:val="center"/>
        <w:rPr>
          <w:rFonts w:ascii="Cabin" w:eastAsia="Times New Roman" w:hAnsi="Cabin" w:cs="Helvetica"/>
          <w:color w:val="4B4B4B"/>
          <w:sz w:val="36"/>
          <w:szCs w:val="36"/>
        </w:rPr>
      </w:pPr>
      <w:r w:rsidRPr="00AD14C9">
        <w:rPr>
          <w:rFonts w:ascii="Cabin" w:eastAsia="Times New Roman" w:hAnsi="Cabin" w:cs="Helvetica"/>
          <w:color w:val="4B4B4B"/>
          <w:sz w:val="36"/>
          <w:szCs w:val="36"/>
        </w:rPr>
        <w:t>(Typically 60' Pitching Distance)</w:t>
      </w:r>
    </w:p>
    <w:p w:rsidR="00AD14C9" w:rsidRPr="00AD14C9" w:rsidRDefault="00AD14C9" w:rsidP="00AD14C9">
      <w:pPr>
        <w:numPr>
          <w:ilvl w:val="0"/>
          <w:numId w:val="1"/>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Players can begin using breaking pitches after developing consistent fastball and changeup</w:t>
      </w:r>
    </w:p>
    <w:p w:rsidR="00AD14C9" w:rsidRPr="00AD14C9" w:rsidRDefault="00AD14C9" w:rsidP="00AD14C9">
      <w:pPr>
        <w:numPr>
          <w:ilvl w:val="0"/>
          <w:numId w:val="1"/>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Do not exceed 100 combined innings pitched in any 12 month period</w:t>
      </w:r>
    </w:p>
    <w:p w:rsidR="00AD14C9" w:rsidRPr="00AD14C9" w:rsidRDefault="00AD14C9" w:rsidP="00AD14C9">
      <w:pPr>
        <w:numPr>
          <w:ilvl w:val="0"/>
          <w:numId w:val="1"/>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Take at least 4 months off from throwing every year, with at least 2-3 of those months being continuous</w:t>
      </w:r>
    </w:p>
    <w:p w:rsidR="00AD14C9" w:rsidRPr="00AD14C9" w:rsidRDefault="00AD14C9" w:rsidP="00AD14C9">
      <w:pPr>
        <w:numPr>
          <w:ilvl w:val="0"/>
          <w:numId w:val="1"/>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Make sure to properly warm up before pitching</w:t>
      </w:r>
    </w:p>
    <w:p w:rsidR="00AD14C9" w:rsidRPr="00AD14C9" w:rsidRDefault="00AD14C9" w:rsidP="00AD14C9">
      <w:pPr>
        <w:numPr>
          <w:ilvl w:val="0"/>
          <w:numId w:val="1"/>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Set and follow pitch-count limits and required rest periods</w:t>
      </w:r>
    </w:p>
    <w:p w:rsidR="00AD14C9" w:rsidRPr="00AD14C9" w:rsidRDefault="00AD14C9" w:rsidP="00AD14C9">
      <w:pPr>
        <w:numPr>
          <w:ilvl w:val="0"/>
          <w:numId w:val="1"/>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Avoid playing for multiple teams at the same time</w:t>
      </w:r>
    </w:p>
    <w:p w:rsidR="00AD14C9" w:rsidRPr="00AD14C9" w:rsidRDefault="00AD14C9" w:rsidP="00AD14C9">
      <w:pPr>
        <w:numPr>
          <w:ilvl w:val="0"/>
          <w:numId w:val="1"/>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Avoid playing catcher while not pitching</w:t>
      </w:r>
    </w:p>
    <w:p w:rsidR="00AD14C9" w:rsidRPr="00AD14C9" w:rsidRDefault="00AD14C9" w:rsidP="00AD14C9">
      <w:pPr>
        <w:numPr>
          <w:ilvl w:val="0"/>
          <w:numId w:val="1"/>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Avoid pitching in multiple games on the same day</w:t>
      </w:r>
    </w:p>
    <w:p w:rsidR="00AD14C9" w:rsidRPr="00AD14C9" w:rsidRDefault="00AD14C9" w:rsidP="00AD14C9">
      <w:pPr>
        <w:numPr>
          <w:ilvl w:val="0"/>
          <w:numId w:val="1"/>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Play other sports during the course of the year</w:t>
      </w:r>
    </w:p>
    <w:p w:rsidR="00AD14C9" w:rsidRPr="00AD14C9" w:rsidRDefault="00AD14C9" w:rsidP="00AD14C9">
      <w:pPr>
        <w:numPr>
          <w:ilvl w:val="0"/>
          <w:numId w:val="1"/>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Monitor for other signs of fatigue</w:t>
      </w:r>
    </w:p>
    <w:p w:rsidR="00AD14C9" w:rsidRPr="00AD14C9" w:rsidRDefault="00AD14C9" w:rsidP="00AD14C9">
      <w:pPr>
        <w:numPr>
          <w:ilvl w:val="0"/>
          <w:numId w:val="1"/>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A pitcher remaining in the game, but moving to a different position, can return as a pitcher anytime in the remainder of the game, but only once per game</w:t>
      </w:r>
    </w:p>
    <w:tbl>
      <w:tblPr>
        <w:tblW w:w="5000" w:type="pct"/>
        <w:jc w:val="center"/>
        <w:tblBorders>
          <w:top w:val="single" w:sz="6" w:space="0" w:color="A7A7A7"/>
          <w:left w:val="single" w:sz="6" w:space="0" w:color="A7A7A7"/>
        </w:tblBorders>
        <w:tblCellMar>
          <w:top w:w="15" w:type="dxa"/>
          <w:left w:w="15" w:type="dxa"/>
          <w:bottom w:w="15" w:type="dxa"/>
          <w:right w:w="15" w:type="dxa"/>
        </w:tblCellMar>
        <w:tblLook w:val="04A0" w:firstRow="1" w:lastRow="0" w:firstColumn="1" w:lastColumn="0" w:noHBand="0" w:noVBand="1"/>
      </w:tblPr>
      <w:tblGrid>
        <w:gridCol w:w="859"/>
        <w:gridCol w:w="3816"/>
        <w:gridCol w:w="985"/>
        <w:gridCol w:w="985"/>
        <w:gridCol w:w="985"/>
        <w:gridCol w:w="985"/>
        <w:gridCol w:w="985"/>
      </w:tblGrid>
      <w:tr w:rsidR="00AD14C9" w:rsidRPr="00AD14C9" w:rsidTr="00AD14C9">
        <w:trPr>
          <w:tblHeader/>
          <w:jc w:val="center"/>
        </w:trPr>
        <w:tc>
          <w:tcPr>
            <w:tcW w:w="0" w:type="auto"/>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Age</w:t>
            </w:r>
          </w:p>
        </w:tc>
        <w:tc>
          <w:tcPr>
            <w:tcW w:w="0" w:type="auto"/>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Daily Max (Pitches in Game)</w:t>
            </w:r>
          </w:p>
        </w:tc>
        <w:tc>
          <w:tcPr>
            <w:tcW w:w="0" w:type="auto"/>
            <w:gridSpan w:val="5"/>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Required Rest (Pitches)</w:t>
            </w:r>
          </w:p>
        </w:tc>
      </w:tr>
      <w:tr w:rsidR="00AD14C9" w:rsidRPr="00AD14C9" w:rsidTr="00AD14C9">
        <w:trPr>
          <w:jc w:val="center"/>
        </w:trPr>
        <w:tc>
          <w:tcPr>
            <w:tcW w:w="0" w:type="auto"/>
            <w:tcBorders>
              <w:bottom w:val="single" w:sz="6" w:space="0" w:color="A7A7A7"/>
              <w:right w:val="nil"/>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 </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 </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0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2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4 Days</w:t>
            </w:r>
          </w:p>
        </w:tc>
      </w:tr>
      <w:tr w:rsidR="00AD14C9" w:rsidRPr="00AD14C9" w:rsidTr="00AD14C9">
        <w:trPr>
          <w:jc w:val="center"/>
        </w:trPr>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13-14</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95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1-20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21-35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36-50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51-65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66+</w:t>
            </w:r>
          </w:p>
        </w:tc>
      </w:tr>
    </w:tbl>
    <w:p w:rsidR="00CD01C1" w:rsidRDefault="00CD01C1"/>
    <w:p w:rsidR="00AD14C9" w:rsidRDefault="00AD14C9"/>
    <w:p w:rsidR="00AD14C9" w:rsidRDefault="00AD14C9"/>
    <w:p w:rsidR="00AD14C9" w:rsidRDefault="00AD14C9"/>
    <w:p w:rsidR="00196E9E" w:rsidRDefault="00196E9E"/>
    <w:p w:rsidR="00AD14C9" w:rsidRPr="00AD14C9" w:rsidRDefault="00AD14C9" w:rsidP="00AD14C9">
      <w:pPr>
        <w:spacing w:before="300" w:after="150" w:line="240" w:lineRule="auto"/>
        <w:jc w:val="center"/>
        <w:outlineLvl w:val="0"/>
        <w:rPr>
          <w:rFonts w:ascii="Helvetica" w:eastAsia="Times New Roman" w:hAnsi="Helvetica" w:cs="Helvetica"/>
          <w:color w:val="333333"/>
          <w:kern w:val="36"/>
          <w:sz w:val="54"/>
          <w:szCs w:val="54"/>
        </w:rPr>
      </w:pPr>
      <w:r w:rsidRPr="00AD14C9">
        <w:rPr>
          <w:rFonts w:ascii="Helvetica" w:eastAsia="Times New Roman" w:hAnsi="Helvetica" w:cs="Helvetica"/>
          <w:color w:val="333333"/>
          <w:kern w:val="36"/>
          <w:sz w:val="54"/>
          <w:szCs w:val="54"/>
        </w:rPr>
        <w:lastRenderedPageBreak/>
        <w:t>Ages 15 to 18</w:t>
      </w:r>
    </w:p>
    <w:p w:rsidR="00AD14C9" w:rsidRPr="00AD14C9" w:rsidRDefault="00AD14C9" w:rsidP="00AD14C9">
      <w:pPr>
        <w:spacing w:after="150" w:line="240" w:lineRule="auto"/>
        <w:jc w:val="center"/>
        <w:rPr>
          <w:rFonts w:ascii="Cabin" w:eastAsia="Times New Roman" w:hAnsi="Cabin" w:cs="Helvetica"/>
          <w:color w:val="4B4B4B"/>
          <w:sz w:val="36"/>
          <w:szCs w:val="36"/>
        </w:rPr>
      </w:pPr>
      <w:r w:rsidRPr="00AD14C9">
        <w:rPr>
          <w:rFonts w:ascii="Cabin" w:eastAsia="Times New Roman" w:hAnsi="Cabin" w:cs="Helvetica"/>
          <w:color w:val="4B4B4B"/>
          <w:sz w:val="36"/>
          <w:szCs w:val="36"/>
        </w:rPr>
        <w:t>(Typically 60' Pitching Distance)</w:t>
      </w:r>
    </w:p>
    <w:p w:rsidR="00AD14C9" w:rsidRPr="00AD14C9" w:rsidRDefault="00AD14C9" w:rsidP="00AD14C9">
      <w:pPr>
        <w:numPr>
          <w:ilvl w:val="0"/>
          <w:numId w:val="2"/>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Players can begin using breaking pitches after developing consistent fastball and changeup</w:t>
      </w:r>
    </w:p>
    <w:p w:rsidR="00AD14C9" w:rsidRPr="00AD14C9" w:rsidRDefault="00AD14C9" w:rsidP="00AD14C9">
      <w:pPr>
        <w:numPr>
          <w:ilvl w:val="0"/>
          <w:numId w:val="2"/>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Do not exceed 100 combined innings pitched in any 12 month period</w:t>
      </w:r>
    </w:p>
    <w:p w:rsidR="00AD14C9" w:rsidRPr="00AD14C9" w:rsidRDefault="00AD14C9" w:rsidP="00AD14C9">
      <w:pPr>
        <w:numPr>
          <w:ilvl w:val="0"/>
          <w:numId w:val="2"/>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Take at least 4 months off from competitive pitching every year, including at least 2-3 continuous months off from all overhead throwing</w:t>
      </w:r>
    </w:p>
    <w:p w:rsidR="00AD14C9" w:rsidRPr="00AD14C9" w:rsidRDefault="00AD14C9" w:rsidP="00AD14C9">
      <w:pPr>
        <w:numPr>
          <w:ilvl w:val="0"/>
          <w:numId w:val="2"/>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Make sure to properly warm up before pitching</w:t>
      </w:r>
    </w:p>
    <w:p w:rsidR="00AD14C9" w:rsidRPr="00AD14C9" w:rsidRDefault="00AD14C9" w:rsidP="00AD14C9">
      <w:pPr>
        <w:numPr>
          <w:ilvl w:val="0"/>
          <w:numId w:val="2"/>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Set and follow pitch-count limits and required rest periods</w:t>
      </w:r>
    </w:p>
    <w:p w:rsidR="00AD14C9" w:rsidRPr="00AD14C9" w:rsidRDefault="00AD14C9" w:rsidP="00AD14C9">
      <w:pPr>
        <w:numPr>
          <w:ilvl w:val="0"/>
          <w:numId w:val="2"/>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Avoid playing for multiple teams at the same time</w:t>
      </w:r>
    </w:p>
    <w:p w:rsidR="00AD14C9" w:rsidRPr="00AD14C9" w:rsidRDefault="00AD14C9" w:rsidP="00AD14C9">
      <w:pPr>
        <w:numPr>
          <w:ilvl w:val="0"/>
          <w:numId w:val="2"/>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Avoid playing catcher while not pitching</w:t>
      </w:r>
    </w:p>
    <w:p w:rsidR="00AD14C9" w:rsidRPr="00AD14C9" w:rsidRDefault="00AD14C9" w:rsidP="00AD14C9">
      <w:pPr>
        <w:numPr>
          <w:ilvl w:val="0"/>
          <w:numId w:val="2"/>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Avoid pitching in multiple games on the same day</w:t>
      </w:r>
    </w:p>
    <w:p w:rsidR="00AD14C9" w:rsidRPr="00AD14C9" w:rsidRDefault="00AD14C9" w:rsidP="00AD14C9">
      <w:pPr>
        <w:numPr>
          <w:ilvl w:val="0"/>
          <w:numId w:val="2"/>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Make sure to follow guidelines across leagues, tournaments and showcases</w:t>
      </w:r>
    </w:p>
    <w:p w:rsidR="00AD14C9" w:rsidRPr="00AD14C9" w:rsidRDefault="00AD14C9" w:rsidP="00AD14C9">
      <w:pPr>
        <w:numPr>
          <w:ilvl w:val="0"/>
          <w:numId w:val="2"/>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Monitor for other signs of fatigue</w:t>
      </w:r>
    </w:p>
    <w:p w:rsidR="00AD14C9" w:rsidRPr="00AD14C9" w:rsidRDefault="00AD14C9" w:rsidP="00AD14C9">
      <w:pPr>
        <w:numPr>
          <w:ilvl w:val="0"/>
          <w:numId w:val="2"/>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A pitcher remaining in the game, but moving to a different position, can return as a pitcher anytime in the remainder of the game, but only once per game</w:t>
      </w:r>
    </w:p>
    <w:tbl>
      <w:tblPr>
        <w:tblW w:w="5000" w:type="pct"/>
        <w:jc w:val="center"/>
        <w:tblBorders>
          <w:top w:val="single" w:sz="6" w:space="0" w:color="A7A7A7"/>
          <w:left w:val="single" w:sz="6" w:space="0" w:color="A7A7A7"/>
        </w:tblBorders>
        <w:tblCellMar>
          <w:top w:w="15" w:type="dxa"/>
          <w:left w:w="15" w:type="dxa"/>
          <w:bottom w:w="15" w:type="dxa"/>
          <w:right w:w="15" w:type="dxa"/>
        </w:tblCellMar>
        <w:tblLook w:val="04A0" w:firstRow="1" w:lastRow="0" w:firstColumn="1" w:lastColumn="0" w:noHBand="0" w:noVBand="1"/>
      </w:tblPr>
      <w:tblGrid>
        <w:gridCol w:w="859"/>
        <w:gridCol w:w="3816"/>
        <w:gridCol w:w="985"/>
        <w:gridCol w:w="985"/>
        <w:gridCol w:w="985"/>
        <w:gridCol w:w="985"/>
        <w:gridCol w:w="985"/>
      </w:tblGrid>
      <w:tr w:rsidR="00AD14C9" w:rsidRPr="00AD14C9" w:rsidTr="00AD14C9">
        <w:trPr>
          <w:tblHeader/>
          <w:jc w:val="center"/>
        </w:trPr>
        <w:tc>
          <w:tcPr>
            <w:tcW w:w="0" w:type="auto"/>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Age</w:t>
            </w:r>
          </w:p>
        </w:tc>
        <w:tc>
          <w:tcPr>
            <w:tcW w:w="0" w:type="auto"/>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Daily Max (Pitches in Game)</w:t>
            </w:r>
          </w:p>
        </w:tc>
        <w:tc>
          <w:tcPr>
            <w:tcW w:w="0" w:type="auto"/>
            <w:gridSpan w:val="5"/>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Required Rest (Pitches)</w:t>
            </w:r>
          </w:p>
        </w:tc>
      </w:tr>
      <w:tr w:rsidR="00AD14C9" w:rsidRPr="00AD14C9" w:rsidTr="00AD14C9">
        <w:trPr>
          <w:jc w:val="center"/>
        </w:trPr>
        <w:tc>
          <w:tcPr>
            <w:tcW w:w="0" w:type="auto"/>
            <w:tcBorders>
              <w:bottom w:val="single" w:sz="6" w:space="0" w:color="A7A7A7"/>
              <w:right w:val="nil"/>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 </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 </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0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2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4 Days</w:t>
            </w:r>
          </w:p>
        </w:tc>
      </w:tr>
      <w:tr w:rsidR="00AD14C9" w:rsidRPr="00AD14C9" w:rsidTr="00AD14C9">
        <w:trPr>
          <w:jc w:val="center"/>
        </w:trPr>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15-16</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95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1-30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31-45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46-60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61-75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76+</w:t>
            </w:r>
          </w:p>
        </w:tc>
      </w:tr>
      <w:tr w:rsidR="00AD14C9" w:rsidRPr="00AD14C9" w:rsidTr="00AD14C9">
        <w:trPr>
          <w:jc w:val="center"/>
        </w:trPr>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17-18</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105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1-30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31-45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46-60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61-75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76+</w:t>
            </w:r>
          </w:p>
        </w:tc>
      </w:tr>
    </w:tbl>
    <w:p w:rsidR="00AD14C9" w:rsidRDefault="00AD14C9"/>
    <w:p w:rsidR="00AD14C9" w:rsidRDefault="00AD14C9"/>
    <w:p w:rsidR="00AD14C9" w:rsidRPr="00AD14C9" w:rsidRDefault="00AD14C9" w:rsidP="00AD14C9">
      <w:pPr>
        <w:spacing w:before="300" w:after="150" w:line="240" w:lineRule="auto"/>
        <w:jc w:val="center"/>
        <w:outlineLvl w:val="0"/>
        <w:rPr>
          <w:rFonts w:ascii="Helvetica" w:eastAsia="Times New Roman" w:hAnsi="Helvetica" w:cs="Helvetica"/>
          <w:color w:val="333333"/>
          <w:kern w:val="36"/>
          <w:sz w:val="54"/>
          <w:szCs w:val="54"/>
        </w:rPr>
      </w:pPr>
      <w:r w:rsidRPr="00AD14C9">
        <w:rPr>
          <w:rFonts w:ascii="Helvetica" w:eastAsia="Times New Roman" w:hAnsi="Helvetica" w:cs="Helvetica"/>
          <w:color w:val="333333"/>
          <w:kern w:val="36"/>
          <w:sz w:val="54"/>
          <w:szCs w:val="54"/>
        </w:rPr>
        <w:lastRenderedPageBreak/>
        <w:t>Ages 19 to 22</w:t>
      </w:r>
    </w:p>
    <w:p w:rsidR="00AD14C9" w:rsidRPr="00AD14C9" w:rsidRDefault="00AD14C9" w:rsidP="00AD14C9">
      <w:pPr>
        <w:numPr>
          <w:ilvl w:val="0"/>
          <w:numId w:val="3"/>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Keep track of the amount of pitching throughout the course of the year. Although the safe yearly limit varies from pitcher to pitcher, it is important to remember that overuse injuries are the result of short-term and long-term overuse.</w:t>
      </w:r>
    </w:p>
    <w:p w:rsidR="00AD14C9" w:rsidRPr="00AD14C9" w:rsidRDefault="00AD14C9" w:rsidP="00AD14C9">
      <w:pPr>
        <w:numPr>
          <w:ilvl w:val="0"/>
          <w:numId w:val="3"/>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Take at least 3 months off from competitive pitching every year, including at least 4 continuous weeks off from all overhead throwing</w:t>
      </w:r>
    </w:p>
    <w:p w:rsidR="00AD14C9" w:rsidRPr="00AD14C9" w:rsidRDefault="00AD14C9" w:rsidP="00AD14C9">
      <w:pPr>
        <w:numPr>
          <w:ilvl w:val="0"/>
          <w:numId w:val="3"/>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Make sure to properly warm up before pitching</w:t>
      </w:r>
    </w:p>
    <w:p w:rsidR="00AD14C9" w:rsidRPr="00AD14C9" w:rsidRDefault="00AD14C9" w:rsidP="00AD14C9">
      <w:pPr>
        <w:numPr>
          <w:ilvl w:val="0"/>
          <w:numId w:val="3"/>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Set and follow pitch-count limits and required rest periods</w:t>
      </w:r>
    </w:p>
    <w:p w:rsidR="00AD14C9" w:rsidRPr="00AD14C9" w:rsidRDefault="00AD14C9" w:rsidP="00AD14C9">
      <w:pPr>
        <w:numPr>
          <w:ilvl w:val="0"/>
          <w:numId w:val="3"/>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Avoid playing for multiple teams at the same time</w:t>
      </w:r>
    </w:p>
    <w:p w:rsidR="00AD14C9" w:rsidRPr="00AD14C9" w:rsidRDefault="00AD14C9" w:rsidP="00AD14C9">
      <w:pPr>
        <w:numPr>
          <w:ilvl w:val="0"/>
          <w:numId w:val="3"/>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Avoid playing catcher while not pitching</w:t>
      </w:r>
    </w:p>
    <w:p w:rsidR="00AD14C9" w:rsidRPr="00AD14C9" w:rsidRDefault="00AD14C9" w:rsidP="00AD14C9">
      <w:pPr>
        <w:numPr>
          <w:ilvl w:val="0"/>
          <w:numId w:val="3"/>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Avoid pitching in multiple games on the same day</w:t>
      </w:r>
    </w:p>
    <w:p w:rsidR="00AD14C9" w:rsidRPr="00AD14C9" w:rsidRDefault="00AD14C9" w:rsidP="00AD14C9">
      <w:pPr>
        <w:numPr>
          <w:ilvl w:val="0"/>
          <w:numId w:val="3"/>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Make sure to follow guidelines across leagues, tournaments and showcases</w:t>
      </w:r>
    </w:p>
    <w:p w:rsidR="00AD14C9" w:rsidRPr="00AD14C9" w:rsidRDefault="00AD14C9" w:rsidP="00AD14C9">
      <w:pPr>
        <w:numPr>
          <w:ilvl w:val="0"/>
          <w:numId w:val="3"/>
        </w:numPr>
        <w:spacing w:before="100" w:beforeAutospacing="1" w:after="100" w:afterAutospacing="1" w:line="240" w:lineRule="auto"/>
        <w:ind w:left="-225"/>
        <w:rPr>
          <w:rFonts w:ascii="Cabin" w:eastAsia="Times New Roman" w:hAnsi="Cabin" w:cs="Helvetica"/>
          <w:color w:val="4B4B4B"/>
          <w:sz w:val="36"/>
          <w:szCs w:val="36"/>
        </w:rPr>
      </w:pPr>
      <w:r w:rsidRPr="00AD14C9">
        <w:rPr>
          <w:rFonts w:ascii="Cabin" w:eastAsia="Times New Roman" w:hAnsi="Cabin" w:cs="Helvetica"/>
          <w:color w:val="4B4B4B"/>
          <w:sz w:val="36"/>
          <w:szCs w:val="36"/>
        </w:rPr>
        <w:t>Monitor for other signs of fatigue</w:t>
      </w:r>
    </w:p>
    <w:tbl>
      <w:tblPr>
        <w:tblW w:w="5000" w:type="pct"/>
        <w:jc w:val="center"/>
        <w:tblBorders>
          <w:top w:val="single" w:sz="6" w:space="0" w:color="A7A7A7"/>
          <w:left w:val="single" w:sz="6" w:space="0" w:color="A7A7A7"/>
        </w:tblBorders>
        <w:tblCellMar>
          <w:top w:w="15" w:type="dxa"/>
          <w:left w:w="15" w:type="dxa"/>
          <w:bottom w:w="15" w:type="dxa"/>
          <w:right w:w="15" w:type="dxa"/>
        </w:tblCellMar>
        <w:tblLook w:val="04A0" w:firstRow="1" w:lastRow="0" w:firstColumn="1" w:lastColumn="0" w:noHBand="0" w:noVBand="1"/>
      </w:tblPr>
      <w:tblGrid>
        <w:gridCol w:w="777"/>
        <w:gridCol w:w="3459"/>
        <w:gridCol w:w="894"/>
        <w:gridCol w:w="894"/>
        <w:gridCol w:w="894"/>
        <w:gridCol w:w="894"/>
        <w:gridCol w:w="894"/>
        <w:gridCol w:w="894"/>
      </w:tblGrid>
      <w:tr w:rsidR="00AD14C9" w:rsidRPr="00AD14C9" w:rsidTr="00AD14C9">
        <w:trPr>
          <w:tblHeader/>
          <w:jc w:val="center"/>
        </w:trPr>
        <w:tc>
          <w:tcPr>
            <w:tcW w:w="0" w:type="auto"/>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Age</w:t>
            </w:r>
          </w:p>
        </w:tc>
        <w:tc>
          <w:tcPr>
            <w:tcW w:w="0" w:type="auto"/>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Daily Max (Pitches in Game)</w:t>
            </w:r>
          </w:p>
        </w:tc>
        <w:tc>
          <w:tcPr>
            <w:tcW w:w="0" w:type="auto"/>
            <w:gridSpan w:val="6"/>
            <w:tcBorders>
              <w:bottom w:val="single" w:sz="6" w:space="0" w:color="A7A7A7"/>
              <w:right w:val="single" w:sz="6" w:space="0" w:color="A7A7A7"/>
            </w:tcBorders>
            <w:shd w:val="clear" w:color="auto" w:fill="D6D6D6"/>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b/>
                <w:bCs/>
                <w:caps/>
                <w:color w:val="333333"/>
                <w:sz w:val="21"/>
                <w:szCs w:val="21"/>
              </w:rPr>
            </w:pPr>
            <w:r w:rsidRPr="00AD14C9">
              <w:rPr>
                <w:rFonts w:ascii="Helvetica" w:eastAsia="Times New Roman" w:hAnsi="Helvetica" w:cs="Helvetica"/>
                <w:b/>
                <w:bCs/>
                <w:caps/>
                <w:color w:val="333333"/>
                <w:sz w:val="21"/>
                <w:szCs w:val="21"/>
              </w:rPr>
              <w:t>Required Rest (Pitches)</w:t>
            </w:r>
          </w:p>
        </w:tc>
      </w:tr>
      <w:tr w:rsidR="00AD14C9" w:rsidRPr="00AD14C9" w:rsidTr="00AD14C9">
        <w:trPr>
          <w:jc w:val="center"/>
        </w:trPr>
        <w:tc>
          <w:tcPr>
            <w:tcW w:w="0" w:type="auto"/>
            <w:tcBorders>
              <w:bottom w:val="single" w:sz="6" w:space="0" w:color="A7A7A7"/>
              <w:right w:val="nil"/>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 </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 </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0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2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4 Days</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5 Days</w:t>
            </w:r>
          </w:p>
        </w:tc>
      </w:tr>
      <w:tr w:rsidR="00AD14C9" w:rsidRPr="00AD14C9" w:rsidTr="00AD14C9">
        <w:trPr>
          <w:jc w:val="center"/>
        </w:trPr>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19-22</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120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1-30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31-45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46-60</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61-75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76-105</w:t>
            </w:r>
          </w:p>
        </w:tc>
        <w:tc>
          <w:tcPr>
            <w:tcW w:w="0" w:type="auto"/>
            <w:tcBorders>
              <w:bottom w:val="single" w:sz="6" w:space="0" w:color="A7A7A7"/>
              <w:right w:val="single" w:sz="6" w:space="0" w:color="A7A7A7"/>
            </w:tcBorders>
            <w:shd w:val="clear" w:color="auto" w:fill="EEEEEE"/>
            <w:tcMar>
              <w:top w:w="120" w:type="dxa"/>
              <w:left w:w="120" w:type="dxa"/>
              <w:bottom w:w="120" w:type="dxa"/>
              <w:right w:w="120" w:type="dxa"/>
            </w:tcMar>
            <w:vAlign w:val="center"/>
            <w:hideMark/>
          </w:tcPr>
          <w:p w:rsidR="00AD14C9" w:rsidRPr="00AD14C9" w:rsidRDefault="00AD14C9" w:rsidP="00AD14C9">
            <w:pPr>
              <w:spacing w:after="0" w:line="240" w:lineRule="auto"/>
              <w:jc w:val="center"/>
              <w:rPr>
                <w:rFonts w:ascii="Helvetica" w:eastAsia="Times New Roman" w:hAnsi="Helvetica" w:cs="Helvetica"/>
                <w:color w:val="333333"/>
                <w:sz w:val="21"/>
                <w:szCs w:val="21"/>
              </w:rPr>
            </w:pPr>
            <w:r w:rsidRPr="00AD14C9">
              <w:rPr>
                <w:rFonts w:ascii="Helvetica" w:eastAsia="Times New Roman" w:hAnsi="Helvetica" w:cs="Helvetica"/>
                <w:color w:val="333333"/>
                <w:sz w:val="21"/>
                <w:szCs w:val="21"/>
              </w:rPr>
              <w:t>105+</w:t>
            </w:r>
          </w:p>
        </w:tc>
      </w:tr>
    </w:tbl>
    <w:p w:rsidR="00AD14C9" w:rsidRDefault="00AD14C9"/>
    <w:sectPr w:rsidR="00AD14C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05" w:rsidRDefault="00CD2305" w:rsidP="00AD14C9">
      <w:pPr>
        <w:spacing w:after="0" w:line="240" w:lineRule="auto"/>
      </w:pPr>
      <w:r>
        <w:separator/>
      </w:r>
    </w:p>
  </w:endnote>
  <w:endnote w:type="continuationSeparator" w:id="0">
    <w:p w:rsidR="00CD2305" w:rsidRDefault="00CD2305" w:rsidP="00AD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05" w:rsidRDefault="00CD2305" w:rsidP="00AD14C9">
      <w:pPr>
        <w:spacing w:after="0" w:line="240" w:lineRule="auto"/>
      </w:pPr>
      <w:r>
        <w:separator/>
      </w:r>
    </w:p>
  </w:footnote>
  <w:footnote w:type="continuationSeparator" w:id="0">
    <w:p w:rsidR="00CD2305" w:rsidRDefault="00CD2305" w:rsidP="00AD1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9E" w:rsidRPr="00196E9E" w:rsidRDefault="00196E9E" w:rsidP="00196E9E">
    <w:pPr>
      <w:spacing w:before="300" w:after="150" w:line="240" w:lineRule="auto"/>
      <w:jc w:val="center"/>
      <w:outlineLvl w:val="0"/>
      <w:rPr>
        <w:rFonts w:ascii="Helvetica" w:eastAsia="Times New Roman" w:hAnsi="Helvetica" w:cs="Helvetica"/>
        <w:color w:val="333333"/>
        <w:kern w:val="36"/>
        <w:sz w:val="28"/>
        <w:szCs w:val="28"/>
      </w:rPr>
    </w:pPr>
    <w:r w:rsidRPr="00196E9E">
      <w:rPr>
        <w:rFonts w:ascii="Helvetica" w:eastAsia="Times New Roman" w:hAnsi="Helvetica" w:cs="Helvetica"/>
        <w:color w:val="333333"/>
        <w:kern w:val="36"/>
        <w:sz w:val="28"/>
        <w:szCs w:val="28"/>
      </w:rPr>
      <w:t>Pitch Count Limits and Required Rest Recommendations</w:t>
    </w:r>
  </w:p>
  <w:p w:rsidR="00196E9E" w:rsidRDefault="0019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612"/>
    <w:multiLevelType w:val="multilevel"/>
    <w:tmpl w:val="360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80053"/>
    <w:multiLevelType w:val="multilevel"/>
    <w:tmpl w:val="56B6F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455E39"/>
    <w:multiLevelType w:val="multilevel"/>
    <w:tmpl w:val="F608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44C34"/>
    <w:multiLevelType w:val="multilevel"/>
    <w:tmpl w:val="662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960F4"/>
    <w:multiLevelType w:val="multilevel"/>
    <w:tmpl w:val="7016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AF3DC6"/>
    <w:multiLevelType w:val="multilevel"/>
    <w:tmpl w:val="4A701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C9"/>
    <w:rsid w:val="00196E9E"/>
    <w:rsid w:val="00371A2D"/>
    <w:rsid w:val="006353ED"/>
    <w:rsid w:val="00A34BE8"/>
    <w:rsid w:val="00AD14C9"/>
    <w:rsid w:val="00B37A56"/>
    <w:rsid w:val="00CD01C1"/>
    <w:rsid w:val="00CD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4C9"/>
  </w:style>
  <w:style w:type="paragraph" w:styleId="Footer">
    <w:name w:val="footer"/>
    <w:basedOn w:val="Normal"/>
    <w:link w:val="FooterChar"/>
    <w:uiPriority w:val="99"/>
    <w:unhideWhenUsed/>
    <w:rsid w:val="00AD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C9"/>
  </w:style>
  <w:style w:type="paragraph" w:styleId="BalloonText">
    <w:name w:val="Balloon Text"/>
    <w:basedOn w:val="Normal"/>
    <w:link w:val="BalloonTextChar"/>
    <w:uiPriority w:val="99"/>
    <w:semiHidden/>
    <w:unhideWhenUsed/>
    <w:rsid w:val="00AD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4C9"/>
  </w:style>
  <w:style w:type="paragraph" w:styleId="Footer">
    <w:name w:val="footer"/>
    <w:basedOn w:val="Normal"/>
    <w:link w:val="FooterChar"/>
    <w:uiPriority w:val="99"/>
    <w:unhideWhenUsed/>
    <w:rsid w:val="00AD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C9"/>
  </w:style>
  <w:style w:type="paragraph" w:styleId="BalloonText">
    <w:name w:val="Balloon Text"/>
    <w:basedOn w:val="Normal"/>
    <w:link w:val="BalloonTextChar"/>
    <w:uiPriority w:val="99"/>
    <w:semiHidden/>
    <w:unhideWhenUsed/>
    <w:rsid w:val="00AD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5011">
      <w:bodyDiv w:val="1"/>
      <w:marLeft w:val="0"/>
      <w:marRight w:val="0"/>
      <w:marTop w:val="0"/>
      <w:marBottom w:val="0"/>
      <w:divBdr>
        <w:top w:val="none" w:sz="0" w:space="0" w:color="auto"/>
        <w:left w:val="none" w:sz="0" w:space="0" w:color="auto"/>
        <w:bottom w:val="none" w:sz="0" w:space="0" w:color="auto"/>
        <w:right w:val="none" w:sz="0" w:space="0" w:color="auto"/>
      </w:divBdr>
      <w:divsChild>
        <w:div w:id="29426972">
          <w:marLeft w:val="0"/>
          <w:marRight w:val="0"/>
          <w:marTop w:val="0"/>
          <w:marBottom w:val="0"/>
          <w:divBdr>
            <w:top w:val="none" w:sz="0" w:space="0" w:color="auto"/>
            <w:left w:val="none" w:sz="0" w:space="0" w:color="auto"/>
            <w:bottom w:val="none" w:sz="0" w:space="0" w:color="auto"/>
            <w:right w:val="none" w:sz="0" w:space="0" w:color="auto"/>
          </w:divBdr>
          <w:divsChild>
            <w:div w:id="1522889596">
              <w:marLeft w:val="0"/>
              <w:marRight w:val="0"/>
              <w:marTop w:val="0"/>
              <w:marBottom w:val="0"/>
              <w:divBdr>
                <w:top w:val="none" w:sz="0" w:space="0" w:color="auto"/>
                <w:left w:val="none" w:sz="0" w:space="0" w:color="auto"/>
                <w:bottom w:val="none" w:sz="0" w:space="0" w:color="auto"/>
                <w:right w:val="none" w:sz="0" w:space="0" w:color="auto"/>
              </w:divBdr>
              <w:divsChild>
                <w:div w:id="1586918617">
                  <w:marLeft w:val="-225"/>
                  <w:marRight w:val="-225"/>
                  <w:marTop w:val="0"/>
                  <w:marBottom w:val="0"/>
                  <w:divBdr>
                    <w:top w:val="none" w:sz="0" w:space="0" w:color="auto"/>
                    <w:left w:val="none" w:sz="0" w:space="0" w:color="auto"/>
                    <w:bottom w:val="none" w:sz="0" w:space="0" w:color="auto"/>
                    <w:right w:val="none" w:sz="0" w:space="0" w:color="auto"/>
                  </w:divBdr>
                  <w:divsChild>
                    <w:div w:id="1767845070">
                      <w:marLeft w:val="0"/>
                      <w:marRight w:val="0"/>
                      <w:marTop w:val="0"/>
                      <w:marBottom w:val="0"/>
                      <w:divBdr>
                        <w:top w:val="none" w:sz="0" w:space="0" w:color="auto"/>
                        <w:left w:val="none" w:sz="0" w:space="0" w:color="auto"/>
                        <w:bottom w:val="none" w:sz="0" w:space="0" w:color="auto"/>
                        <w:right w:val="none" w:sz="0" w:space="0" w:color="auto"/>
                      </w:divBdr>
                      <w:divsChild>
                        <w:div w:id="370040591">
                          <w:marLeft w:val="0"/>
                          <w:marRight w:val="0"/>
                          <w:marTop w:val="0"/>
                          <w:marBottom w:val="0"/>
                          <w:divBdr>
                            <w:top w:val="none" w:sz="0" w:space="0" w:color="auto"/>
                            <w:left w:val="none" w:sz="0" w:space="0" w:color="auto"/>
                            <w:bottom w:val="none" w:sz="0" w:space="0" w:color="auto"/>
                            <w:right w:val="none" w:sz="0" w:space="0" w:color="auto"/>
                          </w:divBdr>
                          <w:divsChild>
                            <w:div w:id="2032604355">
                              <w:marLeft w:val="0"/>
                              <w:marRight w:val="0"/>
                              <w:marTop w:val="0"/>
                              <w:marBottom w:val="0"/>
                              <w:divBdr>
                                <w:top w:val="none" w:sz="0" w:space="0" w:color="auto"/>
                                <w:left w:val="none" w:sz="0" w:space="0" w:color="auto"/>
                                <w:bottom w:val="none" w:sz="0" w:space="0" w:color="auto"/>
                                <w:right w:val="none" w:sz="0" w:space="0" w:color="auto"/>
                              </w:divBdr>
                              <w:divsChild>
                                <w:div w:id="1572304270">
                                  <w:marLeft w:val="0"/>
                                  <w:marRight w:val="0"/>
                                  <w:marTop w:val="0"/>
                                  <w:marBottom w:val="0"/>
                                  <w:divBdr>
                                    <w:top w:val="none" w:sz="0" w:space="0" w:color="auto"/>
                                    <w:left w:val="none" w:sz="0" w:space="0" w:color="auto"/>
                                    <w:bottom w:val="none" w:sz="0" w:space="0" w:color="auto"/>
                                    <w:right w:val="none" w:sz="0" w:space="0" w:color="auto"/>
                                  </w:divBdr>
                                  <w:divsChild>
                                    <w:div w:id="5881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100616">
      <w:bodyDiv w:val="1"/>
      <w:marLeft w:val="0"/>
      <w:marRight w:val="0"/>
      <w:marTop w:val="0"/>
      <w:marBottom w:val="0"/>
      <w:divBdr>
        <w:top w:val="none" w:sz="0" w:space="0" w:color="auto"/>
        <w:left w:val="none" w:sz="0" w:space="0" w:color="auto"/>
        <w:bottom w:val="none" w:sz="0" w:space="0" w:color="auto"/>
        <w:right w:val="none" w:sz="0" w:space="0" w:color="auto"/>
      </w:divBdr>
      <w:divsChild>
        <w:div w:id="1088039507">
          <w:marLeft w:val="0"/>
          <w:marRight w:val="0"/>
          <w:marTop w:val="0"/>
          <w:marBottom w:val="0"/>
          <w:divBdr>
            <w:top w:val="none" w:sz="0" w:space="0" w:color="auto"/>
            <w:left w:val="none" w:sz="0" w:space="0" w:color="auto"/>
            <w:bottom w:val="none" w:sz="0" w:space="0" w:color="auto"/>
            <w:right w:val="none" w:sz="0" w:space="0" w:color="auto"/>
          </w:divBdr>
          <w:divsChild>
            <w:div w:id="246498791">
              <w:marLeft w:val="0"/>
              <w:marRight w:val="0"/>
              <w:marTop w:val="0"/>
              <w:marBottom w:val="0"/>
              <w:divBdr>
                <w:top w:val="none" w:sz="0" w:space="0" w:color="auto"/>
                <w:left w:val="none" w:sz="0" w:space="0" w:color="auto"/>
                <w:bottom w:val="none" w:sz="0" w:space="0" w:color="auto"/>
                <w:right w:val="none" w:sz="0" w:space="0" w:color="auto"/>
              </w:divBdr>
              <w:divsChild>
                <w:div w:id="729381623">
                  <w:marLeft w:val="-225"/>
                  <w:marRight w:val="-225"/>
                  <w:marTop w:val="0"/>
                  <w:marBottom w:val="0"/>
                  <w:divBdr>
                    <w:top w:val="none" w:sz="0" w:space="0" w:color="auto"/>
                    <w:left w:val="none" w:sz="0" w:space="0" w:color="auto"/>
                    <w:bottom w:val="none" w:sz="0" w:space="0" w:color="auto"/>
                    <w:right w:val="none" w:sz="0" w:space="0" w:color="auto"/>
                  </w:divBdr>
                  <w:divsChild>
                    <w:div w:id="1885215276">
                      <w:marLeft w:val="0"/>
                      <w:marRight w:val="0"/>
                      <w:marTop w:val="0"/>
                      <w:marBottom w:val="0"/>
                      <w:divBdr>
                        <w:top w:val="none" w:sz="0" w:space="0" w:color="auto"/>
                        <w:left w:val="none" w:sz="0" w:space="0" w:color="auto"/>
                        <w:bottom w:val="none" w:sz="0" w:space="0" w:color="auto"/>
                        <w:right w:val="none" w:sz="0" w:space="0" w:color="auto"/>
                      </w:divBdr>
                      <w:divsChild>
                        <w:div w:id="1895047784">
                          <w:marLeft w:val="0"/>
                          <w:marRight w:val="0"/>
                          <w:marTop w:val="0"/>
                          <w:marBottom w:val="0"/>
                          <w:divBdr>
                            <w:top w:val="none" w:sz="0" w:space="0" w:color="auto"/>
                            <w:left w:val="none" w:sz="0" w:space="0" w:color="auto"/>
                            <w:bottom w:val="none" w:sz="0" w:space="0" w:color="auto"/>
                            <w:right w:val="none" w:sz="0" w:space="0" w:color="auto"/>
                          </w:divBdr>
                          <w:divsChild>
                            <w:div w:id="1105271883">
                              <w:marLeft w:val="0"/>
                              <w:marRight w:val="0"/>
                              <w:marTop w:val="0"/>
                              <w:marBottom w:val="0"/>
                              <w:divBdr>
                                <w:top w:val="none" w:sz="0" w:space="0" w:color="auto"/>
                                <w:left w:val="none" w:sz="0" w:space="0" w:color="auto"/>
                                <w:bottom w:val="none" w:sz="0" w:space="0" w:color="auto"/>
                                <w:right w:val="none" w:sz="0" w:space="0" w:color="auto"/>
                              </w:divBdr>
                              <w:divsChild>
                                <w:div w:id="1774470137">
                                  <w:marLeft w:val="0"/>
                                  <w:marRight w:val="0"/>
                                  <w:marTop w:val="0"/>
                                  <w:marBottom w:val="0"/>
                                  <w:divBdr>
                                    <w:top w:val="none" w:sz="0" w:space="0" w:color="auto"/>
                                    <w:left w:val="none" w:sz="0" w:space="0" w:color="auto"/>
                                    <w:bottom w:val="none" w:sz="0" w:space="0" w:color="auto"/>
                                    <w:right w:val="none" w:sz="0" w:space="0" w:color="auto"/>
                                  </w:divBdr>
                                  <w:divsChild>
                                    <w:div w:id="1610359890">
                                      <w:marLeft w:val="-225"/>
                                      <w:marRight w:val="-225"/>
                                      <w:marTop w:val="0"/>
                                      <w:marBottom w:val="300"/>
                                      <w:divBdr>
                                        <w:top w:val="none" w:sz="0" w:space="0" w:color="auto"/>
                                        <w:left w:val="none" w:sz="0" w:space="0" w:color="auto"/>
                                        <w:bottom w:val="none" w:sz="0" w:space="0" w:color="auto"/>
                                        <w:right w:val="none" w:sz="0" w:space="0" w:color="auto"/>
                                      </w:divBdr>
                                      <w:divsChild>
                                        <w:div w:id="1480153161">
                                          <w:marLeft w:val="0"/>
                                          <w:marRight w:val="0"/>
                                          <w:marTop w:val="0"/>
                                          <w:marBottom w:val="0"/>
                                          <w:divBdr>
                                            <w:top w:val="none" w:sz="0" w:space="0" w:color="auto"/>
                                            <w:left w:val="none" w:sz="0" w:space="0" w:color="auto"/>
                                            <w:bottom w:val="none" w:sz="0" w:space="0" w:color="auto"/>
                                            <w:right w:val="none" w:sz="0" w:space="0" w:color="auto"/>
                                          </w:divBdr>
                                        </w:div>
                                        <w:div w:id="213736554">
                                          <w:marLeft w:val="0"/>
                                          <w:marRight w:val="0"/>
                                          <w:marTop w:val="0"/>
                                          <w:marBottom w:val="0"/>
                                          <w:divBdr>
                                            <w:top w:val="none" w:sz="0" w:space="0" w:color="auto"/>
                                            <w:left w:val="none" w:sz="0" w:space="0" w:color="auto"/>
                                            <w:bottom w:val="none" w:sz="0" w:space="0" w:color="auto"/>
                                            <w:right w:val="none" w:sz="0" w:space="0" w:color="auto"/>
                                          </w:divBdr>
                                        </w:div>
                                        <w:div w:id="1681082827">
                                          <w:marLeft w:val="0"/>
                                          <w:marRight w:val="0"/>
                                          <w:marTop w:val="0"/>
                                          <w:marBottom w:val="0"/>
                                          <w:divBdr>
                                            <w:top w:val="none" w:sz="0" w:space="0" w:color="auto"/>
                                            <w:left w:val="none" w:sz="0" w:space="0" w:color="auto"/>
                                            <w:bottom w:val="none" w:sz="0" w:space="0" w:color="auto"/>
                                            <w:right w:val="none" w:sz="0" w:space="0" w:color="auto"/>
                                          </w:divBdr>
                                        </w:div>
                                        <w:div w:id="190999768">
                                          <w:marLeft w:val="0"/>
                                          <w:marRight w:val="0"/>
                                          <w:marTop w:val="0"/>
                                          <w:marBottom w:val="0"/>
                                          <w:divBdr>
                                            <w:top w:val="none" w:sz="0" w:space="0" w:color="auto"/>
                                            <w:left w:val="none" w:sz="0" w:space="0" w:color="auto"/>
                                            <w:bottom w:val="none" w:sz="0" w:space="0" w:color="auto"/>
                                            <w:right w:val="none" w:sz="0" w:space="0" w:color="auto"/>
                                          </w:divBdr>
                                        </w:div>
                                        <w:div w:id="1209998942">
                                          <w:marLeft w:val="0"/>
                                          <w:marRight w:val="0"/>
                                          <w:marTop w:val="0"/>
                                          <w:marBottom w:val="0"/>
                                          <w:divBdr>
                                            <w:top w:val="none" w:sz="0" w:space="0" w:color="auto"/>
                                            <w:left w:val="none" w:sz="0" w:space="0" w:color="auto"/>
                                            <w:bottom w:val="none" w:sz="0" w:space="0" w:color="auto"/>
                                            <w:right w:val="none" w:sz="0" w:space="0" w:color="auto"/>
                                          </w:divBdr>
                                        </w:div>
                                        <w:div w:id="2048525884">
                                          <w:marLeft w:val="0"/>
                                          <w:marRight w:val="0"/>
                                          <w:marTop w:val="0"/>
                                          <w:marBottom w:val="0"/>
                                          <w:divBdr>
                                            <w:top w:val="none" w:sz="0" w:space="0" w:color="auto"/>
                                            <w:left w:val="none" w:sz="0" w:space="0" w:color="auto"/>
                                            <w:bottom w:val="none" w:sz="0" w:space="0" w:color="auto"/>
                                            <w:right w:val="none" w:sz="0" w:space="0" w:color="auto"/>
                                          </w:divBdr>
                                        </w:div>
                                        <w:div w:id="930700863">
                                          <w:marLeft w:val="0"/>
                                          <w:marRight w:val="0"/>
                                          <w:marTop w:val="0"/>
                                          <w:marBottom w:val="0"/>
                                          <w:divBdr>
                                            <w:top w:val="none" w:sz="0" w:space="0" w:color="auto"/>
                                            <w:left w:val="none" w:sz="0" w:space="0" w:color="auto"/>
                                            <w:bottom w:val="none" w:sz="0" w:space="0" w:color="auto"/>
                                            <w:right w:val="none" w:sz="0" w:space="0" w:color="auto"/>
                                          </w:divBdr>
                                        </w:div>
                                        <w:div w:id="1101680395">
                                          <w:marLeft w:val="0"/>
                                          <w:marRight w:val="0"/>
                                          <w:marTop w:val="0"/>
                                          <w:marBottom w:val="0"/>
                                          <w:divBdr>
                                            <w:top w:val="none" w:sz="0" w:space="0" w:color="auto"/>
                                            <w:left w:val="none" w:sz="0" w:space="0" w:color="auto"/>
                                            <w:bottom w:val="none" w:sz="0" w:space="0" w:color="auto"/>
                                            <w:right w:val="none" w:sz="0" w:space="0" w:color="auto"/>
                                          </w:divBdr>
                                        </w:div>
                                        <w:div w:id="2069451430">
                                          <w:marLeft w:val="0"/>
                                          <w:marRight w:val="0"/>
                                          <w:marTop w:val="0"/>
                                          <w:marBottom w:val="0"/>
                                          <w:divBdr>
                                            <w:top w:val="none" w:sz="0" w:space="0" w:color="auto"/>
                                            <w:left w:val="none" w:sz="0" w:space="0" w:color="auto"/>
                                            <w:bottom w:val="none" w:sz="0" w:space="0" w:color="auto"/>
                                            <w:right w:val="none" w:sz="0" w:space="0" w:color="auto"/>
                                          </w:divBdr>
                                        </w:div>
                                        <w:div w:id="1141768852">
                                          <w:marLeft w:val="0"/>
                                          <w:marRight w:val="0"/>
                                          <w:marTop w:val="0"/>
                                          <w:marBottom w:val="0"/>
                                          <w:divBdr>
                                            <w:top w:val="none" w:sz="0" w:space="0" w:color="auto"/>
                                            <w:left w:val="none" w:sz="0" w:space="0" w:color="auto"/>
                                            <w:bottom w:val="none" w:sz="0" w:space="0" w:color="auto"/>
                                            <w:right w:val="none" w:sz="0" w:space="0" w:color="auto"/>
                                          </w:divBdr>
                                        </w:div>
                                        <w:div w:id="1666784705">
                                          <w:marLeft w:val="0"/>
                                          <w:marRight w:val="0"/>
                                          <w:marTop w:val="0"/>
                                          <w:marBottom w:val="0"/>
                                          <w:divBdr>
                                            <w:top w:val="none" w:sz="0" w:space="0" w:color="auto"/>
                                            <w:left w:val="none" w:sz="0" w:space="0" w:color="auto"/>
                                            <w:bottom w:val="none" w:sz="0" w:space="0" w:color="auto"/>
                                            <w:right w:val="none" w:sz="0" w:space="0" w:color="auto"/>
                                          </w:divBdr>
                                        </w:div>
                                        <w:div w:id="860686">
                                          <w:marLeft w:val="0"/>
                                          <w:marRight w:val="0"/>
                                          <w:marTop w:val="0"/>
                                          <w:marBottom w:val="0"/>
                                          <w:divBdr>
                                            <w:top w:val="none" w:sz="0" w:space="0" w:color="auto"/>
                                            <w:left w:val="none" w:sz="0" w:space="0" w:color="auto"/>
                                            <w:bottom w:val="none" w:sz="0" w:space="0" w:color="auto"/>
                                            <w:right w:val="none" w:sz="0" w:space="0" w:color="auto"/>
                                          </w:divBdr>
                                        </w:div>
                                        <w:div w:id="2098937919">
                                          <w:marLeft w:val="0"/>
                                          <w:marRight w:val="0"/>
                                          <w:marTop w:val="0"/>
                                          <w:marBottom w:val="0"/>
                                          <w:divBdr>
                                            <w:top w:val="none" w:sz="0" w:space="0" w:color="auto"/>
                                            <w:left w:val="none" w:sz="0" w:space="0" w:color="auto"/>
                                            <w:bottom w:val="none" w:sz="0" w:space="0" w:color="auto"/>
                                            <w:right w:val="none" w:sz="0" w:space="0" w:color="auto"/>
                                          </w:divBdr>
                                        </w:div>
                                        <w:div w:id="1083339903">
                                          <w:marLeft w:val="0"/>
                                          <w:marRight w:val="0"/>
                                          <w:marTop w:val="0"/>
                                          <w:marBottom w:val="0"/>
                                          <w:divBdr>
                                            <w:top w:val="none" w:sz="0" w:space="0" w:color="auto"/>
                                            <w:left w:val="none" w:sz="0" w:space="0" w:color="auto"/>
                                            <w:bottom w:val="none" w:sz="0" w:space="0" w:color="auto"/>
                                            <w:right w:val="none" w:sz="0" w:space="0" w:color="auto"/>
                                          </w:divBdr>
                                        </w:div>
                                        <w:div w:id="1497720289">
                                          <w:marLeft w:val="0"/>
                                          <w:marRight w:val="0"/>
                                          <w:marTop w:val="0"/>
                                          <w:marBottom w:val="0"/>
                                          <w:divBdr>
                                            <w:top w:val="none" w:sz="0" w:space="0" w:color="auto"/>
                                            <w:left w:val="none" w:sz="0" w:space="0" w:color="auto"/>
                                            <w:bottom w:val="none" w:sz="0" w:space="0" w:color="auto"/>
                                            <w:right w:val="none" w:sz="0" w:space="0" w:color="auto"/>
                                          </w:divBdr>
                                        </w:div>
                                        <w:div w:id="125895639">
                                          <w:marLeft w:val="0"/>
                                          <w:marRight w:val="0"/>
                                          <w:marTop w:val="0"/>
                                          <w:marBottom w:val="0"/>
                                          <w:divBdr>
                                            <w:top w:val="none" w:sz="0" w:space="0" w:color="auto"/>
                                            <w:left w:val="none" w:sz="0" w:space="0" w:color="auto"/>
                                            <w:bottom w:val="none" w:sz="0" w:space="0" w:color="auto"/>
                                            <w:right w:val="none" w:sz="0" w:space="0" w:color="auto"/>
                                          </w:divBdr>
                                        </w:div>
                                        <w:div w:id="1404335096">
                                          <w:marLeft w:val="0"/>
                                          <w:marRight w:val="0"/>
                                          <w:marTop w:val="0"/>
                                          <w:marBottom w:val="0"/>
                                          <w:divBdr>
                                            <w:top w:val="none" w:sz="0" w:space="0" w:color="auto"/>
                                            <w:left w:val="none" w:sz="0" w:space="0" w:color="auto"/>
                                            <w:bottom w:val="none" w:sz="0" w:space="0" w:color="auto"/>
                                            <w:right w:val="none" w:sz="0" w:space="0" w:color="auto"/>
                                          </w:divBdr>
                                        </w:div>
                                        <w:div w:id="503471695">
                                          <w:marLeft w:val="0"/>
                                          <w:marRight w:val="0"/>
                                          <w:marTop w:val="0"/>
                                          <w:marBottom w:val="0"/>
                                          <w:divBdr>
                                            <w:top w:val="none" w:sz="0" w:space="0" w:color="auto"/>
                                            <w:left w:val="none" w:sz="0" w:space="0" w:color="auto"/>
                                            <w:bottom w:val="none" w:sz="0" w:space="0" w:color="auto"/>
                                            <w:right w:val="none" w:sz="0" w:space="0" w:color="auto"/>
                                          </w:divBdr>
                                        </w:div>
                                        <w:div w:id="410087158">
                                          <w:marLeft w:val="0"/>
                                          <w:marRight w:val="0"/>
                                          <w:marTop w:val="0"/>
                                          <w:marBottom w:val="0"/>
                                          <w:divBdr>
                                            <w:top w:val="none" w:sz="0" w:space="0" w:color="auto"/>
                                            <w:left w:val="none" w:sz="0" w:space="0" w:color="auto"/>
                                            <w:bottom w:val="none" w:sz="0" w:space="0" w:color="auto"/>
                                            <w:right w:val="none" w:sz="0" w:space="0" w:color="auto"/>
                                          </w:divBdr>
                                        </w:div>
                                        <w:div w:id="167333612">
                                          <w:marLeft w:val="0"/>
                                          <w:marRight w:val="0"/>
                                          <w:marTop w:val="0"/>
                                          <w:marBottom w:val="0"/>
                                          <w:divBdr>
                                            <w:top w:val="none" w:sz="0" w:space="0" w:color="auto"/>
                                            <w:left w:val="none" w:sz="0" w:space="0" w:color="auto"/>
                                            <w:bottom w:val="none" w:sz="0" w:space="0" w:color="auto"/>
                                            <w:right w:val="none" w:sz="0" w:space="0" w:color="auto"/>
                                          </w:divBdr>
                                        </w:div>
                                      </w:divsChild>
                                    </w:div>
                                    <w:div w:id="191117213">
                                      <w:marLeft w:val="-225"/>
                                      <w:marRight w:val="-225"/>
                                      <w:marTop w:val="0"/>
                                      <w:marBottom w:val="300"/>
                                      <w:divBdr>
                                        <w:top w:val="none" w:sz="0" w:space="0" w:color="auto"/>
                                        <w:left w:val="none" w:sz="0" w:space="0" w:color="auto"/>
                                        <w:bottom w:val="none" w:sz="0" w:space="0" w:color="auto"/>
                                        <w:right w:val="none" w:sz="0" w:space="0" w:color="auto"/>
                                      </w:divBdr>
                                      <w:divsChild>
                                        <w:div w:id="1645693318">
                                          <w:marLeft w:val="0"/>
                                          <w:marRight w:val="0"/>
                                          <w:marTop w:val="0"/>
                                          <w:marBottom w:val="0"/>
                                          <w:divBdr>
                                            <w:top w:val="none" w:sz="0" w:space="0" w:color="auto"/>
                                            <w:left w:val="none" w:sz="0" w:space="0" w:color="auto"/>
                                            <w:bottom w:val="none" w:sz="0" w:space="0" w:color="auto"/>
                                            <w:right w:val="none" w:sz="0" w:space="0" w:color="auto"/>
                                          </w:divBdr>
                                        </w:div>
                                        <w:div w:id="1038360105">
                                          <w:marLeft w:val="0"/>
                                          <w:marRight w:val="0"/>
                                          <w:marTop w:val="0"/>
                                          <w:marBottom w:val="0"/>
                                          <w:divBdr>
                                            <w:top w:val="none" w:sz="0" w:space="0" w:color="auto"/>
                                            <w:left w:val="none" w:sz="0" w:space="0" w:color="auto"/>
                                            <w:bottom w:val="none" w:sz="0" w:space="0" w:color="auto"/>
                                            <w:right w:val="none" w:sz="0" w:space="0" w:color="auto"/>
                                          </w:divBdr>
                                        </w:div>
                                        <w:div w:id="653723993">
                                          <w:marLeft w:val="0"/>
                                          <w:marRight w:val="0"/>
                                          <w:marTop w:val="0"/>
                                          <w:marBottom w:val="0"/>
                                          <w:divBdr>
                                            <w:top w:val="none" w:sz="0" w:space="0" w:color="auto"/>
                                            <w:left w:val="none" w:sz="0" w:space="0" w:color="auto"/>
                                            <w:bottom w:val="none" w:sz="0" w:space="0" w:color="auto"/>
                                            <w:right w:val="none" w:sz="0" w:space="0" w:color="auto"/>
                                          </w:divBdr>
                                        </w:div>
                                        <w:div w:id="650402541">
                                          <w:marLeft w:val="0"/>
                                          <w:marRight w:val="0"/>
                                          <w:marTop w:val="0"/>
                                          <w:marBottom w:val="0"/>
                                          <w:divBdr>
                                            <w:top w:val="none" w:sz="0" w:space="0" w:color="auto"/>
                                            <w:left w:val="none" w:sz="0" w:space="0" w:color="auto"/>
                                            <w:bottom w:val="none" w:sz="0" w:space="0" w:color="auto"/>
                                            <w:right w:val="none" w:sz="0" w:space="0" w:color="auto"/>
                                          </w:divBdr>
                                        </w:div>
                                        <w:div w:id="1234044714">
                                          <w:marLeft w:val="0"/>
                                          <w:marRight w:val="0"/>
                                          <w:marTop w:val="0"/>
                                          <w:marBottom w:val="0"/>
                                          <w:divBdr>
                                            <w:top w:val="none" w:sz="0" w:space="0" w:color="auto"/>
                                            <w:left w:val="none" w:sz="0" w:space="0" w:color="auto"/>
                                            <w:bottom w:val="none" w:sz="0" w:space="0" w:color="auto"/>
                                            <w:right w:val="none" w:sz="0" w:space="0" w:color="auto"/>
                                          </w:divBdr>
                                        </w:div>
                                        <w:div w:id="1758941017">
                                          <w:marLeft w:val="0"/>
                                          <w:marRight w:val="0"/>
                                          <w:marTop w:val="0"/>
                                          <w:marBottom w:val="0"/>
                                          <w:divBdr>
                                            <w:top w:val="none" w:sz="0" w:space="0" w:color="auto"/>
                                            <w:left w:val="none" w:sz="0" w:space="0" w:color="auto"/>
                                            <w:bottom w:val="none" w:sz="0" w:space="0" w:color="auto"/>
                                            <w:right w:val="none" w:sz="0" w:space="0" w:color="auto"/>
                                          </w:divBdr>
                                        </w:div>
                                        <w:div w:id="753626694">
                                          <w:marLeft w:val="0"/>
                                          <w:marRight w:val="0"/>
                                          <w:marTop w:val="0"/>
                                          <w:marBottom w:val="0"/>
                                          <w:divBdr>
                                            <w:top w:val="none" w:sz="0" w:space="0" w:color="auto"/>
                                            <w:left w:val="none" w:sz="0" w:space="0" w:color="auto"/>
                                            <w:bottom w:val="none" w:sz="0" w:space="0" w:color="auto"/>
                                            <w:right w:val="none" w:sz="0" w:space="0" w:color="auto"/>
                                          </w:divBdr>
                                        </w:div>
                                        <w:div w:id="648367750">
                                          <w:marLeft w:val="0"/>
                                          <w:marRight w:val="0"/>
                                          <w:marTop w:val="0"/>
                                          <w:marBottom w:val="0"/>
                                          <w:divBdr>
                                            <w:top w:val="none" w:sz="0" w:space="0" w:color="auto"/>
                                            <w:left w:val="none" w:sz="0" w:space="0" w:color="auto"/>
                                            <w:bottom w:val="none" w:sz="0" w:space="0" w:color="auto"/>
                                            <w:right w:val="none" w:sz="0" w:space="0" w:color="auto"/>
                                          </w:divBdr>
                                        </w:div>
                                      </w:divsChild>
                                    </w:div>
                                    <w:div w:id="1614357539">
                                      <w:marLeft w:val="-225"/>
                                      <w:marRight w:val="-225"/>
                                      <w:marTop w:val="0"/>
                                      <w:marBottom w:val="300"/>
                                      <w:divBdr>
                                        <w:top w:val="none" w:sz="0" w:space="0" w:color="auto"/>
                                        <w:left w:val="none" w:sz="0" w:space="0" w:color="auto"/>
                                        <w:bottom w:val="none" w:sz="0" w:space="0" w:color="auto"/>
                                        <w:right w:val="none" w:sz="0" w:space="0" w:color="auto"/>
                                      </w:divBdr>
                                      <w:divsChild>
                                        <w:div w:id="1951664570">
                                          <w:marLeft w:val="0"/>
                                          <w:marRight w:val="0"/>
                                          <w:marTop w:val="0"/>
                                          <w:marBottom w:val="0"/>
                                          <w:divBdr>
                                            <w:top w:val="none" w:sz="0" w:space="0" w:color="auto"/>
                                            <w:left w:val="none" w:sz="0" w:space="0" w:color="auto"/>
                                            <w:bottom w:val="none" w:sz="0" w:space="0" w:color="auto"/>
                                            <w:right w:val="none" w:sz="0" w:space="0" w:color="auto"/>
                                          </w:divBdr>
                                        </w:div>
                                        <w:div w:id="825128176">
                                          <w:marLeft w:val="0"/>
                                          <w:marRight w:val="0"/>
                                          <w:marTop w:val="0"/>
                                          <w:marBottom w:val="0"/>
                                          <w:divBdr>
                                            <w:top w:val="none" w:sz="0" w:space="0" w:color="auto"/>
                                            <w:left w:val="none" w:sz="0" w:space="0" w:color="auto"/>
                                            <w:bottom w:val="none" w:sz="0" w:space="0" w:color="auto"/>
                                            <w:right w:val="none" w:sz="0" w:space="0" w:color="auto"/>
                                          </w:divBdr>
                                        </w:div>
                                        <w:div w:id="1109398560">
                                          <w:marLeft w:val="0"/>
                                          <w:marRight w:val="0"/>
                                          <w:marTop w:val="0"/>
                                          <w:marBottom w:val="0"/>
                                          <w:divBdr>
                                            <w:top w:val="none" w:sz="0" w:space="0" w:color="auto"/>
                                            <w:left w:val="none" w:sz="0" w:space="0" w:color="auto"/>
                                            <w:bottom w:val="none" w:sz="0" w:space="0" w:color="auto"/>
                                            <w:right w:val="none" w:sz="0" w:space="0" w:color="auto"/>
                                          </w:divBdr>
                                        </w:div>
                                        <w:div w:id="294258149">
                                          <w:marLeft w:val="0"/>
                                          <w:marRight w:val="0"/>
                                          <w:marTop w:val="0"/>
                                          <w:marBottom w:val="0"/>
                                          <w:divBdr>
                                            <w:top w:val="none" w:sz="0" w:space="0" w:color="auto"/>
                                            <w:left w:val="none" w:sz="0" w:space="0" w:color="auto"/>
                                            <w:bottom w:val="none" w:sz="0" w:space="0" w:color="auto"/>
                                            <w:right w:val="none" w:sz="0" w:space="0" w:color="auto"/>
                                          </w:divBdr>
                                        </w:div>
                                        <w:div w:id="423113301">
                                          <w:marLeft w:val="0"/>
                                          <w:marRight w:val="0"/>
                                          <w:marTop w:val="0"/>
                                          <w:marBottom w:val="0"/>
                                          <w:divBdr>
                                            <w:top w:val="none" w:sz="0" w:space="0" w:color="auto"/>
                                            <w:left w:val="none" w:sz="0" w:space="0" w:color="auto"/>
                                            <w:bottom w:val="none" w:sz="0" w:space="0" w:color="auto"/>
                                            <w:right w:val="none" w:sz="0" w:space="0" w:color="auto"/>
                                          </w:divBdr>
                                        </w:div>
                                        <w:div w:id="18707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159988">
      <w:bodyDiv w:val="1"/>
      <w:marLeft w:val="0"/>
      <w:marRight w:val="0"/>
      <w:marTop w:val="0"/>
      <w:marBottom w:val="0"/>
      <w:divBdr>
        <w:top w:val="none" w:sz="0" w:space="0" w:color="auto"/>
        <w:left w:val="none" w:sz="0" w:space="0" w:color="auto"/>
        <w:bottom w:val="none" w:sz="0" w:space="0" w:color="auto"/>
        <w:right w:val="none" w:sz="0" w:space="0" w:color="auto"/>
      </w:divBdr>
      <w:divsChild>
        <w:div w:id="693074350">
          <w:marLeft w:val="0"/>
          <w:marRight w:val="0"/>
          <w:marTop w:val="0"/>
          <w:marBottom w:val="0"/>
          <w:divBdr>
            <w:top w:val="none" w:sz="0" w:space="0" w:color="auto"/>
            <w:left w:val="none" w:sz="0" w:space="0" w:color="auto"/>
            <w:bottom w:val="none" w:sz="0" w:space="0" w:color="auto"/>
            <w:right w:val="none" w:sz="0" w:space="0" w:color="auto"/>
          </w:divBdr>
          <w:divsChild>
            <w:div w:id="194542351">
              <w:marLeft w:val="0"/>
              <w:marRight w:val="0"/>
              <w:marTop w:val="0"/>
              <w:marBottom w:val="0"/>
              <w:divBdr>
                <w:top w:val="none" w:sz="0" w:space="0" w:color="auto"/>
                <w:left w:val="none" w:sz="0" w:space="0" w:color="auto"/>
                <w:bottom w:val="none" w:sz="0" w:space="0" w:color="auto"/>
                <w:right w:val="none" w:sz="0" w:space="0" w:color="auto"/>
              </w:divBdr>
              <w:divsChild>
                <w:div w:id="1186751902">
                  <w:marLeft w:val="-225"/>
                  <w:marRight w:val="-225"/>
                  <w:marTop w:val="0"/>
                  <w:marBottom w:val="0"/>
                  <w:divBdr>
                    <w:top w:val="none" w:sz="0" w:space="0" w:color="auto"/>
                    <w:left w:val="none" w:sz="0" w:space="0" w:color="auto"/>
                    <w:bottom w:val="none" w:sz="0" w:space="0" w:color="auto"/>
                    <w:right w:val="none" w:sz="0" w:space="0" w:color="auto"/>
                  </w:divBdr>
                  <w:divsChild>
                    <w:div w:id="180359678">
                      <w:marLeft w:val="0"/>
                      <w:marRight w:val="0"/>
                      <w:marTop w:val="0"/>
                      <w:marBottom w:val="0"/>
                      <w:divBdr>
                        <w:top w:val="none" w:sz="0" w:space="0" w:color="auto"/>
                        <w:left w:val="none" w:sz="0" w:space="0" w:color="auto"/>
                        <w:bottom w:val="none" w:sz="0" w:space="0" w:color="auto"/>
                        <w:right w:val="none" w:sz="0" w:space="0" w:color="auto"/>
                      </w:divBdr>
                      <w:divsChild>
                        <w:div w:id="1044141816">
                          <w:marLeft w:val="0"/>
                          <w:marRight w:val="0"/>
                          <w:marTop w:val="0"/>
                          <w:marBottom w:val="0"/>
                          <w:divBdr>
                            <w:top w:val="none" w:sz="0" w:space="0" w:color="auto"/>
                            <w:left w:val="none" w:sz="0" w:space="0" w:color="auto"/>
                            <w:bottom w:val="none" w:sz="0" w:space="0" w:color="auto"/>
                            <w:right w:val="none" w:sz="0" w:space="0" w:color="auto"/>
                          </w:divBdr>
                          <w:divsChild>
                            <w:div w:id="472069188">
                              <w:marLeft w:val="0"/>
                              <w:marRight w:val="0"/>
                              <w:marTop w:val="0"/>
                              <w:marBottom w:val="0"/>
                              <w:divBdr>
                                <w:top w:val="none" w:sz="0" w:space="0" w:color="auto"/>
                                <w:left w:val="none" w:sz="0" w:space="0" w:color="auto"/>
                                <w:bottom w:val="none" w:sz="0" w:space="0" w:color="auto"/>
                                <w:right w:val="none" w:sz="0" w:space="0" w:color="auto"/>
                              </w:divBdr>
                              <w:divsChild>
                                <w:div w:id="1679652606">
                                  <w:marLeft w:val="0"/>
                                  <w:marRight w:val="0"/>
                                  <w:marTop w:val="0"/>
                                  <w:marBottom w:val="0"/>
                                  <w:divBdr>
                                    <w:top w:val="none" w:sz="0" w:space="0" w:color="auto"/>
                                    <w:left w:val="none" w:sz="0" w:space="0" w:color="auto"/>
                                    <w:bottom w:val="none" w:sz="0" w:space="0" w:color="auto"/>
                                    <w:right w:val="none" w:sz="0" w:space="0" w:color="auto"/>
                                  </w:divBdr>
                                  <w:divsChild>
                                    <w:div w:id="3850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553986">
      <w:bodyDiv w:val="1"/>
      <w:marLeft w:val="0"/>
      <w:marRight w:val="0"/>
      <w:marTop w:val="0"/>
      <w:marBottom w:val="0"/>
      <w:divBdr>
        <w:top w:val="none" w:sz="0" w:space="0" w:color="auto"/>
        <w:left w:val="none" w:sz="0" w:space="0" w:color="auto"/>
        <w:bottom w:val="none" w:sz="0" w:space="0" w:color="auto"/>
        <w:right w:val="none" w:sz="0" w:space="0" w:color="auto"/>
      </w:divBdr>
      <w:divsChild>
        <w:div w:id="1362901882">
          <w:marLeft w:val="0"/>
          <w:marRight w:val="0"/>
          <w:marTop w:val="0"/>
          <w:marBottom w:val="0"/>
          <w:divBdr>
            <w:top w:val="none" w:sz="0" w:space="0" w:color="auto"/>
            <w:left w:val="none" w:sz="0" w:space="0" w:color="auto"/>
            <w:bottom w:val="none" w:sz="0" w:space="0" w:color="auto"/>
            <w:right w:val="none" w:sz="0" w:space="0" w:color="auto"/>
          </w:divBdr>
          <w:divsChild>
            <w:div w:id="1273434699">
              <w:marLeft w:val="0"/>
              <w:marRight w:val="0"/>
              <w:marTop w:val="0"/>
              <w:marBottom w:val="0"/>
              <w:divBdr>
                <w:top w:val="none" w:sz="0" w:space="0" w:color="auto"/>
                <w:left w:val="none" w:sz="0" w:space="0" w:color="auto"/>
                <w:bottom w:val="none" w:sz="0" w:space="0" w:color="auto"/>
                <w:right w:val="none" w:sz="0" w:space="0" w:color="auto"/>
              </w:divBdr>
              <w:divsChild>
                <w:div w:id="1527211778">
                  <w:marLeft w:val="-225"/>
                  <w:marRight w:val="-225"/>
                  <w:marTop w:val="0"/>
                  <w:marBottom w:val="0"/>
                  <w:divBdr>
                    <w:top w:val="none" w:sz="0" w:space="0" w:color="auto"/>
                    <w:left w:val="none" w:sz="0" w:space="0" w:color="auto"/>
                    <w:bottom w:val="none" w:sz="0" w:space="0" w:color="auto"/>
                    <w:right w:val="none" w:sz="0" w:space="0" w:color="auto"/>
                  </w:divBdr>
                  <w:divsChild>
                    <w:div w:id="1531987068">
                      <w:marLeft w:val="0"/>
                      <w:marRight w:val="0"/>
                      <w:marTop w:val="0"/>
                      <w:marBottom w:val="0"/>
                      <w:divBdr>
                        <w:top w:val="none" w:sz="0" w:space="0" w:color="auto"/>
                        <w:left w:val="none" w:sz="0" w:space="0" w:color="auto"/>
                        <w:bottom w:val="none" w:sz="0" w:space="0" w:color="auto"/>
                        <w:right w:val="none" w:sz="0" w:space="0" w:color="auto"/>
                      </w:divBdr>
                      <w:divsChild>
                        <w:div w:id="1447653763">
                          <w:marLeft w:val="0"/>
                          <w:marRight w:val="0"/>
                          <w:marTop w:val="0"/>
                          <w:marBottom w:val="0"/>
                          <w:divBdr>
                            <w:top w:val="none" w:sz="0" w:space="0" w:color="auto"/>
                            <w:left w:val="none" w:sz="0" w:space="0" w:color="auto"/>
                            <w:bottom w:val="none" w:sz="0" w:space="0" w:color="auto"/>
                            <w:right w:val="none" w:sz="0" w:space="0" w:color="auto"/>
                          </w:divBdr>
                          <w:divsChild>
                            <w:div w:id="920287423">
                              <w:marLeft w:val="0"/>
                              <w:marRight w:val="0"/>
                              <w:marTop w:val="0"/>
                              <w:marBottom w:val="0"/>
                              <w:divBdr>
                                <w:top w:val="none" w:sz="0" w:space="0" w:color="auto"/>
                                <w:left w:val="none" w:sz="0" w:space="0" w:color="auto"/>
                                <w:bottom w:val="none" w:sz="0" w:space="0" w:color="auto"/>
                                <w:right w:val="none" w:sz="0" w:space="0" w:color="auto"/>
                              </w:divBdr>
                              <w:divsChild>
                                <w:div w:id="1616525978">
                                  <w:marLeft w:val="0"/>
                                  <w:marRight w:val="0"/>
                                  <w:marTop w:val="0"/>
                                  <w:marBottom w:val="0"/>
                                  <w:divBdr>
                                    <w:top w:val="none" w:sz="0" w:space="0" w:color="auto"/>
                                    <w:left w:val="none" w:sz="0" w:space="0" w:color="auto"/>
                                    <w:bottom w:val="none" w:sz="0" w:space="0" w:color="auto"/>
                                    <w:right w:val="none" w:sz="0" w:space="0" w:color="auto"/>
                                  </w:divBdr>
                                  <w:divsChild>
                                    <w:div w:id="12126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chsmart@usabaseb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mlb.com/sections/pitchsmart/pdf/pitchsmart-compliance-full-2016.pdf" TargetMode="External"/><Relationship Id="rId4" Type="http://schemas.openxmlformats.org/officeDocument/2006/relationships/settings" Target="settings.xml"/><Relationship Id="rId9" Type="http://schemas.openxmlformats.org/officeDocument/2006/relationships/hyperlink" Target="https://docs.google.com/forms/d/1-nrAP583mG4rQM8jMHnmztYJIKAhkejClzSjFHAqrFc/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 east</dc:creator>
  <cp:lastModifiedBy>Ron d east</cp:lastModifiedBy>
  <cp:revision>3</cp:revision>
  <dcterms:created xsi:type="dcterms:W3CDTF">2016-09-26T18:39:00Z</dcterms:created>
  <dcterms:modified xsi:type="dcterms:W3CDTF">2017-02-13T16:41:00Z</dcterms:modified>
</cp:coreProperties>
</file>