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b/>
          <w:bCs/>
          <w:color w:val="000000"/>
          <w:sz w:val="18"/>
          <w:szCs w:val="18"/>
        </w:rPr>
        <w:t>Recruiting Information You Should Know:</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You become a "prospective student-athlete" when you start ninth grade classes.</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You become a "recruited prospective student-athlete" at a particular college if any coach approaches you (or any member of your family) about enrolling and participating in athletics at that college. Activities by coaches that cause you to become a recruited prospective student-athlete are:</w:t>
      </w:r>
    </w:p>
    <w:p w:rsidR="00E775E6" w:rsidRPr="00E775E6" w:rsidRDefault="00E775E6" w:rsidP="00E775E6">
      <w:pPr>
        <w:numPr>
          <w:ilvl w:val="0"/>
          <w:numId w:val="1"/>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Providing you with an official visit;</w:t>
      </w:r>
    </w:p>
    <w:p w:rsidR="00E775E6" w:rsidRPr="00E775E6" w:rsidRDefault="00E775E6" w:rsidP="00E775E6">
      <w:pPr>
        <w:numPr>
          <w:ilvl w:val="0"/>
          <w:numId w:val="1"/>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Placing more than one telephone call to you or any other member of your family; or</w:t>
      </w:r>
    </w:p>
    <w:p w:rsidR="00E775E6" w:rsidRPr="00E775E6" w:rsidRDefault="00E775E6" w:rsidP="00E775E6">
      <w:pPr>
        <w:numPr>
          <w:ilvl w:val="0"/>
          <w:numId w:val="1"/>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Visiting you or any other member of your family anywhere other than on the college campus.</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No alumni or representative of a college's athletics interest (boosters or donors) can be involved in off-campus recruiting for athletics, only coaches certified to recruit off-campus may be involved.</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You may receive letters, e-mails, brochures, articles and any other form of written correspondence or printed recruiting materials from coaches on or after September 1 at the start of your junior year in high school. However, a coach may provide you with a general questionnaire, camp brochure and educational information published by the NCAA at any time.</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A coach may show you highlight film/videotape or game film, but may not send it to you or leave it with you or your coach.</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In all sports, telephone calls from coaches and faculty members are permissible on or after June 15 before your senior year. After this, a college coach or faculty member is limited to one telephone call per week to you (or your parents or legal guardians), except that unlimited calls to you (or your parents or legal guardians) may be made under the following circumstances:</w:t>
      </w:r>
    </w:p>
    <w:p w:rsidR="00E775E6" w:rsidRPr="00E775E6" w:rsidRDefault="00E775E6" w:rsidP="00E775E6">
      <w:pPr>
        <w:numPr>
          <w:ilvl w:val="0"/>
          <w:numId w:val="2"/>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During the five days immediately before your official visit (by the college you'll be visiting);</w:t>
      </w:r>
    </w:p>
    <w:p w:rsidR="00E775E6" w:rsidRPr="00E775E6" w:rsidRDefault="00E775E6" w:rsidP="00E775E6">
      <w:pPr>
        <w:numPr>
          <w:ilvl w:val="0"/>
          <w:numId w:val="2"/>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On the day of the coach's off campus contact with you; and</w:t>
      </w:r>
    </w:p>
    <w:p w:rsidR="00E775E6" w:rsidRPr="00E775E6" w:rsidRDefault="00E775E6" w:rsidP="00E775E6">
      <w:pPr>
        <w:numPr>
          <w:ilvl w:val="0"/>
          <w:numId w:val="2"/>
        </w:numPr>
        <w:shd w:val="clear" w:color="auto" w:fill="FFFFFF"/>
        <w:spacing w:before="100" w:beforeAutospacing="1" w:after="100" w:afterAutospacing="1" w:line="270" w:lineRule="atLeast"/>
        <w:ind w:left="1170"/>
        <w:rPr>
          <w:rFonts w:ascii="Arial" w:eastAsia="Times New Roman" w:hAnsi="Arial" w:cs="Arial"/>
          <w:color w:val="000000"/>
          <w:sz w:val="18"/>
          <w:szCs w:val="18"/>
        </w:rPr>
      </w:pPr>
      <w:r w:rsidRPr="00E775E6">
        <w:rPr>
          <w:rFonts w:ascii="Arial" w:eastAsia="Times New Roman" w:hAnsi="Arial" w:cs="Arial"/>
          <w:color w:val="000000"/>
          <w:sz w:val="18"/>
          <w:szCs w:val="18"/>
        </w:rPr>
        <w:t>On the initial date for signing the National Letter of intent in your sport through the two days after the initial signing date.</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Coaches may accept calls from you (or your parents or legal guardians) at any time, regardless of your year in school. Coaches may not return calls to prospects who have not yet reached June 15 following completion of their junior year. Also, coaches may not return calls to prospects who they have already called once during that calendar week. You should be aware of these restrictions when leaving messages for coaches. Remember that you can call them at any time, but even if you leave a message asking them to call you back, they may be restricted from returning the call.</w:t>
      </w:r>
    </w:p>
    <w:p w:rsidR="00E775E6" w:rsidRPr="00E775E6" w:rsidRDefault="00E775E6" w:rsidP="00E775E6">
      <w:pPr>
        <w:shd w:val="clear" w:color="auto" w:fill="FFFFFF"/>
        <w:spacing w:before="100" w:beforeAutospacing="1" w:after="100" w:afterAutospacing="1" w:line="270" w:lineRule="atLeast"/>
        <w:rPr>
          <w:rFonts w:ascii="Arial" w:eastAsia="Times New Roman" w:hAnsi="Arial" w:cs="Arial"/>
          <w:color w:val="000000"/>
          <w:sz w:val="18"/>
          <w:szCs w:val="18"/>
        </w:rPr>
      </w:pPr>
      <w:r w:rsidRPr="00E775E6">
        <w:rPr>
          <w:rFonts w:ascii="Arial" w:eastAsia="Times New Roman" w:hAnsi="Arial" w:cs="Arial"/>
          <w:color w:val="000000"/>
          <w:sz w:val="18"/>
          <w:szCs w:val="18"/>
        </w:rPr>
        <w:t>In all sports, coaches may contact you in-person off the college campus three times during your senior year.</w:t>
      </w:r>
    </w:p>
    <w:p w:rsidR="000819DD" w:rsidRPr="000E3E9A" w:rsidRDefault="000819DD" w:rsidP="000E3E9A">
      <w:bookmarkStart w:id="0" w:name="_GoBack"/>
      <w:bookmarkEnd w:id="0"/>
    </w:p>
    <w:sectPr w:rsidR="000819DD" w:rsidRPr="000E3E9A" w:rsidSect="00CE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B0D"/>
    <w:multiLevelType w:val="multilevel"/>
    <w:tmpl w:val="9B3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906C3D"/>
    <w:multiLevelType w:val="multilevel"/>
    <w:tmpl w:val="3B28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2"/>
    <w:rsid w:val="000602B3"/>
    <w:rsid w:val="000819DD"/>
    <w:rsid w:val="000E3E9A"/>
    <w:rsid w:val="000F0FC0"/>
    <w:rsid w:val="0012476F"/>
    <w:rsid w:val="001A33EE"/>
    <w:rsid w:val="00245FE0"/>
    <w:rsid w:val="002A0CB5"/>
    <w:rsid w:val="00305B71"/>
    <w:rsid w:val="0041355A"/>
    <w:rsid w:val="00486C65"/>
    <w:rsid w:val="005A2F46"/>
    <w:rsid w:val="00684E6F"/>
    <w:rsid w:val="006920CC"/>
    <w:rsid w:val="006B2A3B"/>
    <w:rsid w:val="007E0381"/>
    <w:rsid w:val="008C7D7F"/>
    <w:rsid w:val="008D2B79"/>
    <w:rsid w:val="00965670"/>
    <w:rsid w:val="00977557"/>
    <w:rsid w:val="00A322E2"/>
    <w:rsid w:val="00CE4EF4"/>
    <w:rsid w:val="00CE590A"/>
    <w:rsid w:val="00D66967"/>
    <w:rsid w:val="00E101D2"/>
    <w:rsid w:val="00E775E6"/>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454">
      <w:bodyDiv w:val="1"/>
      <w:marLeft w:val="0"/>
      <w:marRight w:val="0"/>
      <w:marTop w:val="0"/>
      <w:marBottom w:val="0"/>
      <w:divBdr>
        <w:top w:val="none" w:sz="0" w:space="0" w:color="auto"/>
        <w:left w:val="none" w:sz="0" w:space="0" w:color="auto"/>
        <w:bottom w:val="none" w:sz="0" w:space="0" w:color="auto"/>
        <w:right w:val="none" w:sz="0" w:space="0" w:color="auto"/>
      </w:divBdr>
    </w:div>
    <w:div w:id="1490946825">
      <w:bodyDiv w:val="1"/>
      <w:marLeft w:val="0"/>
      <w:marRight w:val="0"/>
      <w:marTop w:val="0"/>
      <w:marBottom w:val="0"/>
      <w:divBdr>
        <w:top w:val="none" w:sz="0" w:space="0" w:color="auto"/>
        <w:left w:val="none" w:sz="0" w:space="0" w:color="auto"/>
        <w:bottom w:val="none" w:sz="0" w:space="0" w:color="auto"/>
        <w:right w:val="none" w:sz="0" w:space="0" w:color="auto"/>
      </w:divBdr>
      <w:divsChild>
        <w:div w:id="663553257">
          <w:marLeft w:val="0"/>
          <w:marRight w:val="0"/>
          <w:marTop w:val="0"/>
          <w:marBottom w:val="0"/>
          <w:divBdr>
            <w:top w:val="none" w:sz="0" w:space="0" w:color="auto"/>
            <w:left w:val="none" w:sz="0" w:space="0" w:color="auto"/>
            <w:bottom w:val="none" w:sz="0" w:space="0" w:color="auto"/>
            <w:right w:val="none" w:sz="0" w:space="0" w:color="auto"/>
          </w:divBdr>
          <w:divsChild>
            <w:div w:id="1203328073">
              <w:marLeft w:val="0"/>
              <w:marRight w:val="0"/>
              <w:marTop w:val="0"/>
              <w:marBottom w:val="0"/>
              <w:divBdr>
                <w:top w:val="none" w:sz="0" w:space="0" w:color="auto"/>
                <w:left w:val="none" w:sz="0" w:space="0" w:color="auto"/>
                <w:bottom w:val="none" w:sz="0" w:space="0" w:color="auto"/>
                <w:right w:val="none" w:sz="0" w:space="0" w:color="auto"/>
              </w:divBdr>
              <w:divsChild>
                <w:div w:id="999700961">
                  <w:marLeft w:val="0"/>
                  <w:marRight w:val="0"/>
                  <w:marTop w:val="0"/>
                  <w:marBottom w:val="0"/>
                  <w:divBdr>
                    <w:top w:val="none" w:sz="0" w:space="0" w:color="auto"/>
                    <w:left w:val="none" w:sz="0" w:space="0" w:color="auto"/>
                    <w:bottom w:val="none" w:sz="0" w:space="0" w:color="auto"/>
                    <w:right w:val="none" w:sz="0" w:space="0" w:color="auto"/>
                  </w:divBdr>
                  <w:divsChild>
                    <w:div w:id="1123185480">
                      <w:marLeft w:val="0"/>
                      <w:marRight w:val="0"/>
                      <w:marTop w:val="0"/>
                      <w:marBottom w:val="0"/>
                      <w:divBdr>
                        <w:top w:val="none" w:sz="0" w:space="0" w:color="auto"/>
                        <w:left w:val="none" w:sz="0" w:space="0" w:color="auto"/>
                        <w:bottom w:val="none" w:sz="0" w:space="0" w:color="auto"/>
                        <w:right w:val="none" w:sz="0" w:space="0" w:color="auto"/>
                      </w:divBdr>
                      <w:divsChild>
                        <w:div w:id="92214625">
                          <w:marLeft w:val="0"/>
                          <w:marRight w:val="0"/>
                          <w:marTop w:val="0"/>
                          <w:marBottom w:val="0"/>
                          <w:divBdr>
                            <w:top w:val="none" w:sz="0" w:space="0" w:color="auto"/>
                            <w:left w:val="none" w:sz="0" w:space="0" w:color="auto"/>
                            <w:bottom w:val="none" w:sz="0" w:space="0" w:color="auto"/>
                            <w:right w:val="none" w:sz="0" w:space="0" w:color="auto"/>
                          </w:divBdr>
                          <w:divsChild>
                            <w:div w:id="60712864">
                              <w:marLeft w:val="0"/>
                              <w:marRight w:val="0"/>
                              <w:marTop w:val="0"/>
                              <w:marBottom w:val="0"/>
                              <w:divBdr>
                                <w:top w:val="none" w:sz="0" w:space="0" w:color="auto"/>
                                <w:left w:val="none" w:sz="0" w:space="0" w:color="auto"/>
                                <w:bottom w:val="none" w:sz="0" w:space="0" w:color="auto"/>
                                <w:right w:val="none" w:sz="0" w:space="0" w:color="auto"/>
                              </w:divBdr>
                              <w:divsChild>
                                <w:div w:id="372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8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CTE Logistics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Blair Grant</cp:lastModifiedBy>
  <cp:revision>2</cp:revision>
  <cp:lastPrinted>2012-12-05T00:05:00Z</cp:lastPrinted>
  <dcterms:created xsi:type="dcterms:W3CDTF">2014-11-12T18:21:00Z</dcterms:created>
  <dcterms:modified xsi:type="dcterms:W3CDTF">2014-11-12T18:21:00Z</dcterms:modified>
</cp:coreProperties>
</file>