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E7" w:rsidRPr="00B80585" w:rsidRDefault="00B80585" w:rsidP="00B80585">
      <w:pPr>
        <w:jc w:val="center"/>
        <w:rPr>
          <w:b/>
          <w:sz w:val="40"/>
          <w:szCs w:val="40"/>
          <w:u w:val="single"/>
        </w:rPr>
      </w:pPr>
      <w:r w:rsidRPr="00B80585">
        <w:rPr>
          <w:b/>
          <w:sz w:val="40"/>
          <w:szCs w:val="40"/>
          <w:u w:val="single"/>
        </w:rPr>
        <w:t xml:space="preserve"> Focus On What You Can Control</w:t>
      </w:r>
    </w:p>
    <w:p w:rsidR="00B80585" w:rsidRDefault="00B80585" w:rsidP="00B80585">
      <w:pPr>
        <w:jc w:val="center"/>
      </w:pPr>
    </w:p>
    <w:p w:rsidR="00B80585" w:rsidRDefault="00B80585" w:rsidP="00B80585">
      <w:pPr>
        <w:rPr>
          <w:sz w:val="28"/>
          <w:szCs w:val="28"/>
        </w:rPr>
      </w:pPr>
      <w:r w:rsidRPr="00B80585">
        <w:rPr>
          <w:sz w:val="28"/>
          <w:szCs w:val="28"/>
        </w:rPr>
        <w:t>As an athlete, there is only some many things we can think about and put energy into.  Learning to focus on what you can actually control (or do something about), is vital in becoming a successful athlete.  The following diagram illustrates what you can control and what you can’t.  Successful athletes only put their energy into the items inside the box and let go of the things outside the box.  Where does your energy go?</w:t>
      </w:r>
    </w:p>
    <w:p w:rsidR="00B80585" w:rsidRDefault="00B80585" w:rsidP="00B80585">
      <w:pPr>
        <w:rPr>
          <w:sz w:val="28"/>
          <w:szCs w:val="28"/>
        </w:rPr>
      </w:pPr>
    </w:p>
    <w:p w:rsidR="00B80585" w:rsidRDefault="00B80585" w:rsidP="00B80585">
      <w:pPr>
        <w:rPr>
          <w:sz w:val="28"/>
          <w:szCs w:val="28"/>
        </w:rPr>
      </w:pPr>
    </w:p>
    <w:tbl>
      <w:tblPr>
        <w:tblW w:w="11110" w:type="dxa"/>
        <w:tblInd w:w="108" w:type="dxa"/>
        <w:tblLook w:val="04A0" w:firstRow="1" w:lastRow="0" w:firstColumn="1" w:lastColumn="0" w:noHBand="0" w:noVBand="1"/>
      </w:tblPr>
      <w:tblGrid>
        <w:gridCol w:w="1396"/>
        <w:gridCol w:w="636"/>
        <w:gridCol w:w="1798"/>
        <w:gridCol w:w="1379"/>
        <w:gridCol w:w="1379"/>
        <w:gridCol w:w="1379"/>
        <w:gridCol w:w="1329"/>
        <w:gridCol w:w="716"/>
        <w:gridCol w:w="1516"/>
      </w:tblGrid>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p>
        </w:tc>
        <w:tc>
          <w:tcPr>
            <w:tcW w:w="63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p>
        </w:tc>
        <w:tc>
          <w:tcPr>
            <w:tcW w:w="7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Opponents</w:t>
            </w: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Umpires</w:t>
            </w:r>
          </w:p>
        </w:tc>
        <w:tc>
          <w:tcPr>
            <w:tcW w:w="7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2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single" w:sz="8" w:space="0" w:color="auto"/>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single" w:sz="8" w:space="0" w:color="auto"/>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316" w:type="dxa"/>
            <w:tcBorders>
              <w:top w:val="single" w:sz="8" w:space="0" w:color="auto"/>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316" w:type="dxa"/>
            <w:tcBorders>
              <w:top w:val="single" w:sz="8" w:space="0" w:color="auto"/>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316" w:type="dxa"/>
            <w:tcBorders>
              <w:top w:val="single" w:sz="8" w:space="0" w:color="auto"/>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316" w:type="dxa"/>
            <w:tcBorders>
              <w:top w:val="single" w:sz="8" w:space="0" w:color="auto"/>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716" w:type="dxa"/>
            <w:tcBorders>
              <w:top w:val="single" w:sz="8" w:space="0" w:color="auto"/>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Attitude</w:t>
            </w:r>
          </w:p>
        </w:tc>
        <w:tc>
          <w:tcPr>
            <w:tcW w:w="3948" w:type="dxa"/>
            <w:gridSpan w:val="3"/>
            <w:vMerge w:val="restar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80"/>
              <w:gridCol w:w="3280"/>
              <w:gridCol w:w="160"/>
            </w:tblGrid>
            <w:tr w:rsidR="00B80585" w:rsidRPr="00B80585">
              <w:trPr>
                <w:gridAfter w:val="2"/>
                <w:wAfter w:w="640" w:type="dxa"/>
                <w:trHeight w:val="140"/>
                <w:tblCellSpacing w:w="0" w:type="dxa"/>
              </w:trPr>
              <w:tc>
                <w:tcPr>
                  <w:tcW w:w="480"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p>
              </w:tc>
            </w:tr>
            <w:tr w:rsidR="00B80585" w:rsidRPr="00B80585">
              <w:trPr>
                <w:tblCellSpacing w:w="0" w:type="dxa"/>
              </w:trPr>
              <w:tc>
                <w:tcPr>
                  <w:tcW w:w="0" w:type="auto"/>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extent cx="2070100" cy="4076700"/>
                        <wp:effectExtent l="0" t="0" r="12700" b="12700"/>
                        <wp:docPr id="3" name="Picture 3" descr="oftball.Softball Player Silhouette.(CD021406TF).(3x1.58).4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tball.Softball Player Silhouette.(CD021406TF).(3x1.58).43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0" cy="4076700"/>
                                </a:xfrm>
                                <a:prstGeom prst="rect">
                                  <a:avLst/>
                                </a:prstGeom>
                                <a:noFill/>
                                <a:ln>
                                  <a:noFill/>
                                </a:ln>
                              </pic:spPr>
                            </pic:pic>
                          </a:graphicData>
                        </a:graphic>
                      </wp:inline>
                    </w:drawing>
                  </w:r>
                </w:p>
              </w:tc>
              <w:tc>
                <w:tcPr>
                  <w:tcW w:w="160"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p>
              </w:tc>
            </w:tr>
            <w:tr w:rsidR="00B80585" w:rsidRPr="00B80585">
              <w:trPr>
                <w:trHeight w:val="40"/>
                <w:tblCellSpacing w:w="0" w:type="dxa"/>
              </w:trPr>
              <w:tc>
                <w:tcPr>
                  <w:tcW w:w="0" w:type="auto"/>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color w:val="000000"/>
                    </w:rPr>
                  </w:pPr>
                </w:p>
              </w:tc>
              <w:tc>
                <w:tcPr>
                  <w:tcW w:w="0" w:type="auto"/>
                  <w:vAlign w:val="center"/>
                  <w:hideMark/>
                </w:tcPr>
                <w:p w:rsidR="00B80585" w:rsidRPr="00B80585" w:rsidRDefault="00B80585" w:rsidP="00B80585">
                  <w:pPr>
                    <w:rPr>
                      <w:rFonts w:ascii="Times New Roman" w:eastAsia="Times New Roman" w:hAnsi="Times New Roman" w:cs="Times New Roman"/>
                      <w:sz w:val="20"/>
                      <w:szCs w:val="20"/>
                    </w:rPr>
                  </w:pPr>
                </w:p>
              </w:tc>
              <w:tc>
                <w:tcPr>
                  <w:tcW w:w="0" w:type="auto"/>
                  <w:vAlign w:val="center"/>
                  <w:hideMark/>
                </w:tcPr>
                <w:p w:rsidR="00B80585" w:rsidRPr="00B80585" w:rsidRDefault="00B80585" w:rsidP="00B80585">
                  <w:pPr>
                    <w:rPr>
                      <w:rFonts w:ascii="Times New Roman" w:eastAsia="Times New Roman" w:hAnsi="Times New Roman" w:cs="Times New Roman"/>
                      <w:sz w:val="20"/>
                      <w:szCs w:val="20"/>
                    </w:rPr>
                  </w:pPr>
                </w:p>
              </w:tc>
            </w:tr>
          </w:tbl>
          <w:p w:rsidR="00B80585" w:rsidRPr="00B80585" w:rsidRDefault="00B80585" w:rsidP="00B80585">
            <w:pPr>
              <w:rPr>
                <w:rFonts w:ascii="Calibri" w:eastAsia="Times New Roman" w:hAnsi="Calibri" w:cs="Times New Roman"/>
                <w:b/>
                <w:bCs/>
                <w:color w:val="000000"/>
              </w:rPr>
            </w:pPr>
          </w:p>
        </w:tc>
        <w:tc>
          <w:tcPr>
            <w:tcW w:w="2032" w:type="dxa"/>
            <w:gridSpan w:val="2"/>
            <w:tcBorders>
              <w:top w:val="nil"/>
              <w:left w:val="nil"/>
              <w:bottom w:val="nil"/>
              <w:right w:val="single" w:sz="8" w:space="0" w:color="000000"/>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Energy Level</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Weather</w:t>
            </w: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Teammates</w:t>
            </w: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Communication</w:t>
            </w: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Motivation</w:t>
            </w: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Effort</w:t>
            </w: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2032" w:type="dxa"/>
            <w:gridSpan w:val="2"/>
            <w:tcBorders>
              <w:top w:val="nil"/>
              <w:left w:val="nil"/>
              <w:bottom w:val="nil"/>
              <w:right w:val="single" w:sz="8" w:space="0" w:color="000000"/>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Positive Thinking</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Sleep</w:t>
            </w: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Nutrition</w:t>
            </w: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Equipment</w:t>
            </w: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Playing Time</w:t>
            </w: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Academics</w:t>
            </w: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Focus</w:t>
            </w: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3948" w:type="dxa"/>
            <w:gridSpan w:val="3"/>
            <w:vMerge/>
            <w:tcBorders>
              <w:top w:val="nil"/>
              <w:left w:val="nil"/>
              <w:bottom w:val="nil"/>
              <w:right w:val="nil"/>
            </w:tcBorders>
            <w:vAlign w:val="center"/>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2898" w:type="dxa"/>
            <w:gridSpan w:val="2"/>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Willingness to Learn</w:t>
            </w: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2632" w:type="dxa"/>
            <w:gridSpan w:val="2"/>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Support of Teammates</w:t>
            </w: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2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single" w:sz="8" w:space="0" w:color="auto"/>
              <w:bottom w:val="single" w:sz="8" w:space="0" w:color="auto"/>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82" w:type="dxa"/>
            <w:tcBorders>
              <w:top w:val="nil"/>
              <w:left w:val="nil"/>
              <w:bottom w:val="single" w:sz="8" w:space="0" w:color="auto"/>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316" w:type="dxa"/>
            <w:tcBorders>
              <w:top w:val="nil"/>
              <w:left w:val="nil"/>
              <w:bottom w:val="single" w:sz="8" w:space="0" w:color="auto"/>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316" w:type="dxa"/>
            <w:tcBorders>
              <w:top w:val="nil"/>
              <w:left w:val="nil"/>
              <w:bottom w:val="single" w:sz="8" w:space="0" w:color="auto"/>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316" w:type="dxa"/>
            <w:tcBorders>
              <w:top w:val="nil"/>
              <w:left w:val="nil"/>
              <w:bottom w:val="single" w:sz="8" w:space="0" w:color="auto"/>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316" w:type="dxa"/>
            <w:tcBorders>
              <w:top w:val="nil"/>
              <w:left w:val="nil"/>
              <w:bottom w:val="single" w:sz="8" w:space="0" w:color="auto"/>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716" w:type="dxa"/>
            <w:tcBorders>
              <w:top w:val="nil"/>
              <w:left w:val="nil"/>
              <w:bottom w:val="single" w:sz="8" w:space="0" w:color="auto"/>
              <w:right w:val="single" w:sz="8" w:space="0" w:color="auto"/>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 </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7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r w:rsidR="00B80585" w:rsidRPr="00B80585" w:rsidTr="00B80585">
        <w:trPr>
          <w:trHeight w:val="300"/>
        </w:trPr>
        <w:tc>
          <w:tcPr>
            <w:tcW w:w="139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63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582"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Fans</w:t>
            </w: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c>
          <w:tcPr>
            <w:tcW w:w="2032" w:type="dxa"/>
            <w:gridSpan w:val="2"/>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r w:rsidRPr="00B80585">
              <w:rPr>
                <w:rFonts w:ascii="Calibri" w:eastAsia="Times New Roman" w:hAnsi="Calibri" w:cs="Times New Roman"/>
                <w:b/>
                <w:bCs/>
                <w:color w:val="000000"/>
              </w:rPr>
              <w:t>Field Conditions</w:t>
            </w:r>
          </w:p>
        </w:tc>
        <w:tc>
          <w:tcPr>
            <w:tcW w:w="1516" w:type="dxa"/>
            <w:tcBorders>
              <w:top w:val="nil"/>
              <w:left w:val="nil"/>
              <w:bottom w:val="nil"/>
              <w:right w:val="nil"/>
            </w:tcBorders>
            <w:shd w:val="clear" w:color="auto" w:fill="auto"/>
            <w:noWrap/>
            <w:vAlign w:val="bottom"/>
            <w:hideMark/>
          </w:tcPr>
          <w:p w:rsidR="00B80585" w:rsidRPr="00B80585" w:rsidRDefault="00B80585" w:rsidP="00B80585">
            <w:pPr>
              <w:rPr>
                <w:rFonts w:ascii="Calibri" w:eastAsia="Times New Roman" w:hAnsi="Calibri" w:cs="Times New Roman"/>
                <w:b/>
                <w:bCs/>
                <w:color w:val="000000"/>
              </w:rPr>
            </w:pPr>
          </w:p>
        </w:tc>
      </w:tr>
    </w:tbl>
    <w:p w:rsidR="00B80585" w:rsidRPr="00B80585" w:rsidRDefault="00B80585" w:rsidP="00B80585">
      <w:pPr>
        <w:rPr>
          <w:sz w:val="28"/>
          <w:szCs w:val="28"/>
        </w:rPr>
      </w:pPr>
      <w:bookmarkStart w:id="0" w:name="_GoBack"/>
      <w:bookmarkEnd w:id="0"/>
    </w:p>
    <w:p w:rsidR="00B80585" w:rsidRPr="00B80585" w:rsidRDefault="00B80585" w:rsidP="00B80585">
      <w:pPr>
        <w:jc w:val="center"/>
        <w:rPr>
          <w:sz w:val="28"/>
          <w:szCs w:val="28"/>
        </w:rPr>
      </w:pPr>
    </w:p>
    <w:p w:rsidR="00B80585" w:rsidRDefault="00B80585" w:rsidP="00B80585">
      <w:pPr>
        <w:jc w:val="center"/>
      </w:pPr>
    </w:p>
    <w:p w:rsidR="00B80585" w:rsidRDefault="00B80585" w:rsidP="00B80585">
      <w:pPr>
        <w:jc w:val="center"/>
      </w:pPr>
    </w:p>
    <w:p w:rsidR="00B80585" w:rsidRDefault="00B80585" w:rsidP="00B80585"/>
    <w:sectPr w:rsidR="00B80585" w:rsidSect="00B80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85"/>
    <w:rsid w:val="00B80585"/>
    <w:rsid w:val="00BA613E"/>
    <w:rsid w:val="00C53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91B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5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5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67593">
      <w:bodyDiv w:val="1"/>
      <w:marLeft w:val="0"/>
      <w:marRight w:val="0"/>
      <w:marTop w:val="0"/>
      <w:marBottom w:val="0"/>
      <w:divBdr>
        <w:top w:val="none" w:sz="0" w:space="0" w:color="auto"/>
        <w:left w:val="none" w:sz="0" w:space="0" w:color="auto"/>
        <w:bottom w:val="none" w:sz="0" w:space="0" w:color="auto"/>
        <w:right w:val="none" w:sz="0" w:space="0" w:color="auto"/>
      </w:divBdr>
    </w:div>
    <w:div w:id="1799226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864</Characters>
  <Application>Microsoft Macintosh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Lunz</dc:creator>
  <cp:keywords/>
  <dc:description/>
  <cp:lastModifiedBy>Jody Lunz</cp:lastModifiedBy>
  <cp:revision>1</cp:revision>
  <dcterms:created xsi:type="dcterms:W3CDTF">2013-01-21T21:04:00Z</dcterms:created>
  <dcterms:modified xsi:type="dcterms:W3CDTF">2013-01-21T21:13:00Z</dcterms:modified>
</cp:coreProperties>
</file>