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8B" w:rsidRDefault="00AE358B"/>
    <w:tbl>
      <w:tblPr>
        <w:tblStyle w:val="TableGrid"/>
        <w:tblW w:w="15390" w:type="dxa"/>
        <w:tblInd w:w="198" w:type="dxa"/>
        <w:tblLook w:val="04A0"/>
      </w:tblPr>
      <w:tblGrid>
        <w:gridCol w:w="2160"/>
        <w:gridCol w:w="8820"/>
        <w:gridCol w:w="4410"/>
      </w:tblGrid>
      <w:tr w:rsidR="004D4455" w:rsidTr="004C73A2">
        <w:tc>
          <w:tcPr>
            <w:tcW w:w="2160" w:type="dxa"/>
          </w:tcPr>
          <w:p w:rsidR="00AE358B" w:rsidRDefault="00AE358B">
            <w:pPr>
              <w:rPr>
                <w:rFonts w:ascii="Kristen ITC" w:hAnsi="Kristen ITC"/>
                <w:sz w:val="20"/>
                <w:szCs w:val="20"/>
              </w:rPr>
            </w:pPr>
          </w:p>
          <w:p w:rsidR="004D4455" w:rsidRDefault="004D4455">
            <w:pPr>
              <w:rPr>
                <w:rFonts w:ascii="Kristen ITC" w:hAnsi="Kristen ITC"/>
                <w:sz w:val="20"/>
                <w:szCs w:val="20"/>
              </w:rPr>
            </w:pPr>
            <w:r w:rsidRPr="004D4455">
              <w:rPr>
                <w:rFonts w:ascii="Kristen ITC" w:hAnsi="Kristen ITC"/>
                <w:sz w:val="20"/>
                <w:szCs w:val="20"/>
              </w:rPr>
              <w:t>Warm Up Activity</w:t>
            </w:r>
          </w:p>
          <w:p w:rsidR="00AE358B" w:rsidRDefault="00AE358B">
            <w:pPr>
              <w:rPr>
                <w:rFonts w:ascii="Kristen ITC" w:hAnsi="Kristen ITC"/>
                <w:sz w:val="20"/>
                <w:szCs w:val="20"/>
              </w:rPr>
            </w:pPr>
          </w:p>
          <w:p w:rsidR="004D4455" w:rsidRPr="00AE358B" w:rsidRDefault="00AE358B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AE358B">
              <w:rPr>
                <w:rFonts w:ascii="Kristen ITC" w:hAnsi="Kristen ITC"/>
                <w:b/>
                <w:sz w:val="20"/>
                <w:szCs w:val="20"/>
              </w:rPr>
              <w:t>“</w:t>
            </w:r>
            <w:r w:rsidR="004D4455" w:rsidRPr="00AE358B">
              <w:rPr>
                <w:rFonts w:ascii="Kristen ITC" w:hAnsi="Kristen ITC"/>
                <w:b/>
                <w:sz w:val="20"/>
                <w:szCs w:val="20"/>
              </w:rPr>
              <w:t>Chase the Coach</w:t>
            </w:r>
            <w:r w:rsidRPr="00AE358B">
              <w:rPr>
                <w:rFonts w:ascii="Kristen ITC" w:hAnsi="Kristen ITC"/>
                <w:b/>
                <w:sz w:val="20"/>
                <w:szCs w:val="20"/>
              </w:rPr>
              <w:t>”</w:t>
            </w:r>
          </w:p>
        </w:tc>
        <w:tc>
          <w:tcPr>
            <w:tcW w:w="8820" w:type="dxa"/>
          </w:tcPr>
          <w:p w:rsidR="004D4455" w:rsidRDefault="000C7034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16.9pt;margin-top:4.25pt;width:160.5pt;height:114.65pt;z-index:251661312;mso-position-horizontal-relative:text;mso-position-vertical-relative:text" stroked="f">
                  <v:textbox style="mso-next-textbox:#_x0000_s1027">
                    <w:txbxContent>
                      <w:p w:rsidR="00074FD8" w:rsidRDefault="00074FD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55470" cy="1382959"/>
                              <wp:effectExtent l="19050" t="0" r="0" b="0"/>
                              <wp:docPr id="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5470" cy="13829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C73A2" w:rsidRPr="0081048E">
              <w:rPr>
                <w:rFonts w:ascii="Kristen ITC" w:hAnsi="Kristen ITC"/>
                <w:noProof/>
                <w:sz w:val="20"/>
                <w:szCs w:val="20"/>
                <w:lang w:eastAsia="zh-TW"/>
              </w:rPr>
              <w:pict>
                <v:shape id="_x0000_s1026" type="#_x0000_t202" style="position:absolute;margin-left:-3.9pt;margin-top:1.05pt;width:202.05pt;height:106.5pt;z-index:251660288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074FD8" w:rsidRDefault="00074FD8">
                        <w:pPr>
                          <w:rPr>
                            <w:rFonts w:ascii="Kristen ITC" w:hAnsi="Kristen ITC"/>
                            <w:sz w:val="20"/>
                            <w:szCs w:val="20"/>
                          </w:rPr>
                        </w:pPr>
                      </w:p>
                      <w:p w:rsidR="00074FD8" w:rsidRDefault="00074FD8">
                        <w:pPr>
                          <w:rPr>
                            <w:rFonts w:ascii="Kristen ITC" w:hAnsi="Kristen IT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Kristen ITC" w:hAnsi="Kristen ITC"/>
                            <w:sz w:val="20"/>
                            <w:szCs w:val="20"/>
                          </w:rPr>
                          <w:t xml:space="preserve">Each player should have a ball. </w:t>
                        </w:r>
                      </w:p>
                      <w:p w:rsidR="00074FD8" w:rsidRDefault="00074FD8">
                        <w:pPr>
                          <w:rPr>
                            <w:rFonts w:ascii="Kristen ITC" w:hAnsi="Kristen ITC"/>
                            <w:sz w:val="20"/>
                            <w:szCs w:val="20"/>
                          </w:rPr>
                        </w:pPr>
                      </w:p>
                      <w:p w:rsidR="00074FD8" w:rsidRPr="00AE358B" w:rsidRDefault="00074FD8">
                        <w:pPr>
                          <w:rPr>
                            <w:rFonts w:ascii="Kristen ITC" w:hAnsi="Kristen IT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Kristen ITC" w:hAnsi="Kristen ITC"/>
                            <w:sz w:val="20"/>
                            <w:szCs w:val="20"/>
                          </w:rPr>
                          <w:t xml:space="preserve">The coach will lead the players around the field changing directions several times.  </w:t>
                        </w:r>
                      </w:p>
                    </w:txbxContent>
                  </v:textbox>
                </v:shape>
              </w:pict>
            </w:r>
            <w:r w:rsidR="004D4455"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  <w:p w:rsidR="0081048E" w:rsidRDefault="0081048E">
            <w:pPr>
              <w:rPr>
                <w:rFonts w:ascii="Kristen ITC" w:hAnsi="Kristen ITC"/>
                <w:sz w:val="20"/>
                <w:szCs w:val="20"/>
              </w:rPr>
            </w:pPr>
          </w:p>
          <w:p w:rsidR="0081048E" w:rsidRDefault="0081048E">
            <w:pPr>
              <w:rPr>
                <w:rFonts w:ascii="Kristen ITC" w:hAnsi="Kristen ITC"/>
                <w:sz w:val="20"/>
                <w:szCs w:val="20"/>
              </w:rPr>
            </w:pPr>
          </w:p>
          <w:p w:rsidR="0081048E" w:rsidRDefault="0081048E">
            <w:pPr>
              <w:rPr>
                <w:rFonts w:ascii="Kristen ITC" w:hAnsi="Kristen ITC"/>
                <w:sz w:val="20"/>
                <w:szCs w:val="20"/>
              </w:rPr>
            </w:pPr>
          </w:p>
          <w:p w:rsidR="0081048E" w:rsidRDefault="0081048E">
            <w:pPr>
              <w:rPr>
                <w:rFonts w:ascii="Kristen ITC" w:hAnsi="Kristen ITC"/>
                <w:sz w:val="20"/>
                <w:szCs w:val="20"/>
              </w:rPr>
            </w:pPr>
          </w:p>
          <w:p w:rsidR="0081048E" w:rsidRDefault="0081048E">
            <w:pPr>
              <w:rPr>
                <w:rFonts w:ascii="Kristen ITC" w:hAnsi="Kristen ITC"/>
                <w:sz w:val="20"/>
                <w:szCs w:val="20"/>
              </w:rPr>
            </w:pPr>
          </w:p>
          <w:p w:rsidR="0081048E" w:rsidRDefault="0081048E">
            <w:pPr>
              <w:rPr>
                <w:rFonts w:ascii="Kristen ITC" w:hAnsi="Kristen ITC"/>
                <w:sz w:val="20"/>
                <w:szCs w:val="20"/>
              </w:rPr>
            </w:pPr>
          </w:p>
          <w:p w:rsidR="0081048E" w:rsidRDefault="0081048E">
            <w:pPr>
              <w:rPr>
                <w:rFonts w:ascii="Kristen ITC" w:hAnsi="Kristen ITC"/>
                <w:sz w:val="20"/>
                <w:szCs w:val="20"/>
              </w:rPr>
            </w:pPr>
          </w:p>
          <w:p w:rsidR="0081048E" w:rsidRPr="004D4455" w:rsidRDefault="0081048E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4410" w:type="dxa"/>
          </w:tcPr>
          <w:p w:rsidR="009B2C80" w:rsidRDefault="009B2C80" w:rsidP="0081048E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  <w:p w:rsidR="004D4455" w:rsidRPr="0081048E" w:rsidRDefault="0081048E" w:rsidP="009B2C80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81048E">
              <w:rPr>
                <w:rFonts w:ascii="Kristen ITC" w:hAnsi="Kristen ITC"/>
                <w:b/>
                <w:sz w:val="20"/>
                <w:szCs w:val="20"/>
              </w:rPr>
              <w:t>Coaching Points :</w:t>
            </w:r>
          </w:p>
          <w:p w:rsidR="004D4455" w:rsidRDefault="004D4455" w:rsidP="0081048E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Dribbling with head up.</w:t>
            </w:r>
          </w:p>
          <w:p w:rsidR="0081048E" w:rsidRDefault="0081048E" w:rsidP="0081048E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81048E" w:rsidRDefault="0081048E" w:rsidP="0081048E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Players will follow the exact path of the coach. Encourage players to create angles and use the shortest path. </w:t>
            </w:r>
          </w:p>
          <w:p w:rsidR="004D4455" w:rsidRPr="004D4455" w:rsidRDefault="004D4455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    </w:t>
            </w:r>
          </w:p>
        </w:tc>
      </w:tr>
      <w:tr w:rsidR="004D4455" w:rsidTr="004C73A2">
        <w:tc>
          <w:tcPr>
            <w:tcW w:w="2160" w:type="dxa"/>
          </w:tcPr>
          <w:p w:rsidR="000C14F9" w:rsidRDefault="000C14F9">
            <w:pPr>
              <w:rPr>
                <w:rFonts w:ascii="Kristen ITC" w:hAnsi="Kristen ITC"/>
                <w:sz w:val="20"/>
                <w:szCs w:val="20"/>
              </w:rPr>
            </w:pPr>
          </w:p>
          <w:p w:rsidR="004D4455" w:rsidRDefault="004D4455">
            <w:pPr>
              <w:rPr>
                <w:rFonts w:ascii="Kristen ITC" w:hAnsi="Kristen ITC"/>
                <w:sz w:val="20"/>
                <w:szCs w:val="20"/>
              </w:rPr>
            </w:pPr>
            <w:r w:rsidRPr="004D4455">
              <w:rPr>
                <w:rFonts w:ascii="Kristen ITC" w:hAnsi="Kristen ITC"/>
                <w:sz w:val="20"/>
                <w:szCs w:val="20"/>
              </w:rPr>
              <w:t>Activity 1</w:t>
            </w:r>
          </w:p>
          <w:p w:rsidR="004C73A2" w:rsidRDefault="004C73A2">
            <w:pPr>
              <w:rPr>
                <w:rFonts w:ascii="Kristen ITC" w:hAnsi="Kristen ITC"/>
                <w:sz w:val="20"/>
                <w:szCs w:val="20"/>
              </w:rPr>
            </w:pPr>
          </w:p>
          <w:p w:rsidR="004C73A2" w:rsidRPr="000C7034" w:rsidRDefault="004C73A2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0C7034">
              <w:rPr>
                <w:rFonts w:ascii="Kristen ITC" w:hAnsi="Kristen ITC"/>
                <w:b/>
                <w:sz w:val="20"/>
                <w:szCs w:val="20"/>
              </w:rPr>
              <w:t>“Ball Master”</w:t>
            </w:r>
          </w:p>
        </w:tc>
        <w:tc>
          <w:tcPr>
            <w:tcW w:w="8820" w:type="dxa"/>
          </w:tcPr>
          <w:p w:rsidR="004D4455" w:rsidRDefault="000C7034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noProof/>
                <w:sz w:val="20"/>
                <w:szCs w:val="20"/>
              </w:rPr>
              <w:pict>
                <v:shape id="_x0000_s1029" type="#_x0000_t202" style="position:absolute;margin-left:-3.9pt;margin-top:.6pt;width:166.8pt;height:91.4pt;z-index:251664384;mso-position-horizontal-relative:text;mso-position-vertical-relative:text" stroked="f">
                  <v:textbox style="mso-next-textbox:#_x0000_s1029">
                    <w:txbxContent>
                      <w:p w:rsidR="00074FD8" w:rsidRPr="000C7034" w:rsidRDefault="00074FD8">
                        <w:pPr>
                          <w:rPr>
                            <w:rFonts w:ascii="Kristen ITC" w:hAnsi="Kristen ITC"/>
                          </w:rPr>
                        </w:pPr>
                      </w:p>
                      <w:p w:rsidR="00074FD8" w:rsidRPr="000C7034" w:rsidRDefault="00074FD8">
                        <w:pPr>
                          <w:rPr>
                            <w:rFonts w:ascii="Kristen ITC" w:hAnsi="Kristen ITC"/>
                            <w:sz w:val="20"/>
                            <w:szCs w:val="20"/>
                          </w:rPr>
                        </w:pPr>
                        <w:r w:rsidRPr="000C7034">
                          <w:rPr>
                            <w:rFonts w:ascii="Kristen ITC" w:hAnsi="Kristen ITC"/>
                            <w:sz w:val="20"/>
                            <w:szCs w:val="20"/>
                          </w:rPr>
                          <w:t xml:space="preserve">Each Player should have a ball.  </w:t>
                        </w:r>
                      </w:p>
                      <w:p w:rsidR="00074FD8" w:rsidRPr="000C7034" w:rsidRDefault="00074FD8">
                        <w:pPr>
                          <w:rPr>
                            <w:rFonts w:ascii="Kristen ITC" w:hAnsi="Kristen ITC"/>
                            <w:sz w:val="20"/>
                            <w:szCs w:val="20"/>
                          </w:rPr>
                        </w:pPr>
                      </w:p>
                      <w:p w:rsidR="00074FD8" w:rsidRPr="000C7034" w:rsidRDefault="00074FD8">
                        <w:pPr>
                          <w:rPr>
                            <w:rFonts w:ascii="Kristen ITC" w:hAnsi="Kristen ITC"/>
                          </w:rPr>
                        </w:pPr>
                        <w:r w:rsidRPr="000C7034">
                          <w:rPr>
                            <w:rFonts w:ascii="Kristen ITC" w:hAnsi="Kristen ITC"/>
                            <w:sz w:val="20"/>
                            <w:szCs w:val="20"/>
                          </w:rPr>
                          <w:t>The players dribble to the coach and give him their</w:t>
                        </w:r>
                        <w:r w:rsidRPr="000C7034">
                          <w:rPr>
                            <w:rFonts w:ascii="Kristen ITC" w:hAnsi="Kristen ITC"/>
                          </w:rPr>
                          <w:t xml:space="preserve"> </w:t>
                        </w:r>
                        <w:r w:rsidRPr="000C7034">
                          <w:rPr>
                            <w:rFonts w:ascii="Kristen ITC" w:hAnsi="Kristen ITC"/>
                            <w:sz w:val="20"/>
                            <w:szCs w:val="20"/>
                          </w:rPr>
                          <w:t>ball.</w:t>
                        </w:r>
                        <w:r w:rsidRPr="000C7034">
                          <w:rPr>
                            <w:rFonts w:ascii="Kristen ITC" w:hAnsi="Kristen ITC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Kristen ITC" w:hAnsi="Kristen ITC"/>
                <w:noProof/>
                <w:sz w:val="20"/>
                <w:szCs w:val="20"/>
              </w:rPr>
              <w:pict>
                <v:shape id="_x0000_s1030" type="#_x0000_t202" style="position:absolute;margin-left:247.65pt;margin-top:1.9pt;width:186.75pt;height:91.4pt;z-index:251665408;mso-position-horizontal-relative:text;mso-position-vertical-relative:text" stroked="f">
                  <v:textbox style="mso-next-textbox:#_x0000_s1030">
                    <w:txbxContent>
                      <w:p w:rsidR="00074FD8" w:rsidRPr="000C7034" w:rsidRDefault="00074FD8">
                        <w:pPr>
                          <w:rPr>
                            <w:rFonts w:ascii="Kristen ITC" w:hAnsi="Kristen ITC"/>
                            <w:sz w:val="20"/>
                            <w:szCs w:val="20"/>
                          </w:rPr>
                        </w:pPr>
                        <w:r w:rsidRPr="000C7034">
                          <w:rPr>
                            <w:rFonts w:ascii="Kristen ITC" w:hAnsi="Kristen ITC"/>
                            <w:sz w:val="20"/>
                            <w:szCs w:val="20"/>
                          </w:rPr>
                          <w:t xml:space="preserve">The Coach tosses the ball and players dribble the ball back to the coach. </w:t>
                        </w:r>
                      </w:p>
                      <w:p w:rsidR="00074FD8" w:rsidRPr="000C7034" w:rsidRDefault="00074FD8">
                        <w:pPr>
                          <w:rPr>
                            <w:rFonts w:ascii="Kristen ITC" w:hAnsi="Kristen ITC"/>
                            <w:sz w:val="20"/>
                            <w:szCs w:val="20"/>
                          </w:rPr>
                        </w:pPr>
                      </w:p>
                      <w:p w:rsidR="00074FD8" w:rsidRPr="000C7034" w:rsidRDefault="00074FD8">
                        <w:pPr>
                          <w:rPr>
                            <w:rFonts w:ascii="Kristen ITC" w:hAnsi="Kristen ITC"/>
                            <w:sz w:val="20"/>
                            <w:szCs w:val="20"/>
                          </w:rPr>
                        </w:pPr>
                        <w:r w:rsidRPr="000C7034">
                          <w:rPr>
                            <w:rFonts w:ascii="Kristen ITC" w:hAnsi="Kristen ITC"/>
                            <w:sz w:val="20"/>
                            <w:szCs w:val="20"/>
                          </w:rPr>
                          <w:t xml:space="preserve">The coach can give different dribbling changes; </w:t>
                        </w:r>
                        <w:proofErr w:type="spellStart"/>
                        <w:r w:rsidRPr="000C7034">
                          <w:rPr>
                            <w:rFonts w:ascii="Kristen ITC" w:hAnsi="Kristen ITC"/>
                            <w:sz w:val="20"/>
                            <w:szCs w:val="20"/>
                          </w:rPr>
                          <w:t>ie</w:t>
                        </w:r>
                        <w:proofErr w:type="spellEnd"/>
                        <w:r w:rsidRPr="000C7034">
                          <w:rPr>
                            <w:rFonts w:ascii="Kristen ITC" w:hAnsi="Kristen ITC"/>
                            <w:sz w:val="20"/>
                            <w:szCs w:val="20"/>
                          </w:rPr>
                          <w:t xml:space="preserve"> head, elbow, feet, knees.  </w:t>
                        </w:r>
                      </w:p>
                    </w:txbxContent>
                  </v:textbox>
                </v:shape>
              </w:pict>
            </w:r>
            <w:r w:rsidRPr="004C73A2">
              <w:rPr>
                <w:rFonts w:ascii="Kristen ITC" w:hAnsi="Kristen ITC"/>
                <w:noProof/>
                <w:sz w:val="20"/>
                <w:szCs w:val="20"/>
                <w:lang w:eastAsia="zh-TW"/>
              </w:rPr>
              <w:pict>
                <v:shape id="_x0000_s1028" type="#_x0000_t202" style="position:absolute;margin-left:154.45pt;margin-top:1.9pt;width:99.2pt;height:87.15pt;z-index:251663360;mso-wrap-style:none;mso-position-horizontal-relative:text;mso-position-vertical-relative:text;mso-width-relative:margin;mso-height-relative:margin" stroked="f">
                  <v:textbox style="mso-next-textbox:#_x0000_s1028;mso-fit-shape-to-text:t">
                    <w:txbxContent>
                      <w:p w:rsidR="00074FD8" w:rsidRDefault="00074FD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1445" cy="1005840"/>
                              <wp:effectExtent l="19050" t="0" r="6305" b="0"/>
                              <wp:docPr id="4" name="Picture 4" descr="C:\Users\Jill\Pictures\Microsoft Clip Organizer\0030580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Jill\Pictures\Microsoft Clip Organizer\0030580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1445" cy="1005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C73A2" w:rsidRDefault="004C73A2">
            <w:pPr>
              <w:rPr>
                <w:rFonts w:ascii="Kristen ITC" w:hAnsi="Kristen ITC"/>
                <w:sz w:val="20"/>
                <w:szCs w:val="20"/>
              </w:rPr>
            </w:pPr>
          </w:p>
          <w:p w:rsidR="004C73A2" w:rsidRDefault="004C73A2">
            <w:pPr>
              <w:rPr>
                <w:rFonts w:ascii="Kristen ITC" w:hAnsi="Kristen ITC"/>
                <w:sz w:val="20"/>
                <w:szCs w:val="20"/>
              </w:rPr>
            </w:pPr>
          </w:p>
          <w:p w:rsidR="004C73A2" w:rsidRDefault="004C73A2">
            <w:pPr>
              <w:rPr>
                <w:rFonts w:ascii="Kristen ITC" w:hAnsi="Kristen ITC"/>
                <w:sz w:val="20"/>
                <w:szCs w:val="20"/>
              </w:rPr>
            </w:pPr>
          </w:p>
          <w:p w:rsidR="004C73A2" w:rsidRDefault="004C73A2">
            <w:pPr>
              <w:rPr>
                <w:rFonts w:ascii="Kristen ITC" w:hAnsi="Kristen ITC"/>
                <w:sz w:val="20"/>
                <w:szCs w:val="20"/>
              </w:rPr>
            </w:pPr>
          </w:p>
          <w:p w:rsidR="004C73A2" w:rsidRDefault="004C73A2">
            <w:pPr>
              <w:rPr>
                <w:rFonts w:ascii="Kristen ITC" w:hAnsi="Kristen ITC"/>
                <w:sz w:val="20"/>
                <w:szCs w:val="20"/>
              </w:rPr>
            </w:pPr>
          </w:p>
          <w:p w:rsidR="004C73A2" w:rsidRPr="004D4455" w:rsidRDefault="004C73A2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4410" w:type="dxa"/>
          </w:tcPr>
          <w:p w:rsidR="004D4455" w:rsidRDefault="004D4455">
            <w:pPr>
              <w:rPr>
                <w:rFonts w:ascii="Kristen ITC" w:hAnsi="Kristen ITC"/>
                <w:sz w:val="20"/>
                <w:szCs w:val="20"/>
              </w:rPr>
            </w:pPr>
          </w:p>
          <w:p w:rsidR="000C7034" w:rsidRPr="000C7034" w:rsidRDefault="000C7034" w:rsidP="000C7034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C7034">
              <w:rPr>
                <w:rFonts w:ascii="Kristen ITC" w:hAnsi="Kristen ITC"/>
                <w:b/>
                <w:sz w:val="20"/>
                <w:szCs w:val="20"/>
              </w:rPr>
              <w:t xml:space="preserve">Coaching Points: </w:t>
            </w:r>
          </w:p>
          <w:p w:rsidR="000C7034" w:rsidRDefault="000C7034" w:rsidP="000C703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Listening Skills</w:t>
            </w:r>
          </w:p>
          <w:p w:rsidR="000C7034" w:rsidRDefault="000C7034" w:rsidP="000C703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Problem Solving</w:t>
            </w:r>
          </w:p>
          <w:p w:rsidR="000C7034" w:rsidRPr="000C7034" w:rsidRDefault="000C7034" w:rsidP="000C703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Dynamic Dribbling</w:t>
            </w: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0C7034" w:rsidRPr="000C703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C7034" w:rsidRPr="000C7034" w:rsidRDefault="000C7034" w:rsidP="000C7034">
                  <w:pPr>
                    <w:autoSpaceDE w:val="0"/>
                    <w:autoSpaceDN w:val="0"/>
                    <w:adjustRightInd w:val="0"/>
                    <w:rPr>
                      <w:rFonts w:ascii="AEBCAD+TimesNewRoman" w:hAnsi="AEBCAD+TimesNewRoman" w:cs="AEBCAD+TimesNew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0C7034" w:rsidRPr="004D4455" w:rsidRDefault="000C7034" w:rsidP="000C703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C357B8" w:rsidTr="004C73A2">
        <w:tc>
          <w:tcPr>
            <w:tcW w:w="2160" w:type="dxa"/>
          </w:tcPr>
          <w:p w:rsidR="00C357B8" w:rsidRDefault="00C357B8">
            <w:pPr>
              <w:rPr>
                <w:rFonts w:ascii="Kristen ITC" w:hAnsi="Kristen ITC"/>
                <w:sz w:val="20"/>
                <w:szCs w:val="20"/>
              </w:rPr>
            </w:pPr>
          </w:p>
          <w:p w:rsidR="00C357B8" w:rsidRDefault="00C357B8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Activity 2</w:t>
            </w:r>
          </w:p>
          <w:p w:rsidR="00C357B8" w:rsidRDefault="00C357B8">
            <w:pPr>
              <w:rPr>
                <w:rFonts w:ascii="Kristen ITC" w:hAnsi="Kristen ITC"/>
                <w:sz w:val="20"/>
                <w:szCs w:val="20"/>
              </w:rPr>
            </w:pPr>
          </w:p>
          <w:p w:rsidR="00C357B8" w:rsidRPr="00592D9D" w:rsidRDefault="00C357B8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592D9D">
              <w:rPr>
                <w:rFonts w:ascii="Kristen ITC" w:hAnsi="Kristen ITC"/>
                <w:b/>
                <w:sz w:val="20"/>
                <w:szCs w:val="20"/>
              </w:rPr>
              <w:t>“Steal the Bacon”</w:t>
            </w:r>
          </w:p>
          <w:p w:rsidR="00C357B8" w:rsidRPr="004D4455" w:rsidRDefault="00C357B8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8820" w:type="dxa"/>
          </w:tcPr>
          <w:p w:rsidR="00C357B8" w:rsidRDefault="00C357B8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Using the U4 game field place more balls than players in the middle of the field.  </w:t>
            </w:r>
          </w:p>
          <w:p w:rsidR="00C357B8" w:rsidRDefault="00C357B8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Setup mini goals in the 4 corners of the U4 game field.  </w:t>
            </w:r>
          </w:p>
          <w:p w:rsidR="00C357B8" w:rsidRDefault="00C357B8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Divide players among the 4 corners. </w:t>
            </w:r>
          </w:p>
          <w:p w:rsidR="00C357B8" w:rsidRPr="004D4455" w:rsidRDefault="00C357B8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Players will start from the corners and when the coach says “GO” they will race to the center, grab a ball and dribble it back to their goal.  If balls remain they can go back for more.  </w:t>
            </w:r>
          </w:p>
        </w:tc>
        <w:tc>
          <w:tcPr>
            <w:tcW w:w="4410" w:type="dxa"/>
          </w:tcPr>
          <w:p w:rsidR="00C357B8" w:rsidRDefault="00C357B8">
            <w:pPr>
              <w:rPr>
                <w:rFonts w:ascii="Kristen ITC" w:hAnsi="Kristen ITC"/>
                <w:sz w:val="20"/>
                <w:szCs w:val="20"/>
              </w:rPr>
            </w:pPr>
          </w:p>
          <w:p w:rsidR="00C357B8" w:rsidRPr="00592D9D" w:rsidRDefault="00C357B8" w:rsidP="00592D9D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592D9D">
              <w:rPr>
                <w:rFonts w:ascii="Kristen ITC" w:hAnsi="Kristen ITC"/>
                <w:b/>
                <w:sz w:val="20"/>
                <w:szCs w:val="20"/>
              </w:rPr>
              <w:t>Coaching Points:</w:t>
            </w:r>
          </w:p>
          <w:p w:rsidR="00C357B8" w:rsidRPr="004D4455" w:rsidRDefault="00C357B8" w:rsidP="00592D9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After 60 seconds reconfigure the teams and start again. </w:t>
            </w:r>
          </w:p>
        </w:tc>
      </w:tr>
      <w:tr w:rsidR="00C357B8" w:rsidTr="004C73A2">
        <w:tc>
          <w:tcPr>
            <w:tcW w:w="2160" w:type="dxa"/>
          </w:tcPr>
          <w:p w:rsidR="00C357B8" w:rsidRDefault="00C357B8">
            <w:pPr>
              <w:rPr>
                <w:rFonts w:ascii="Kristen ITC" w:hAnsi="Kristen ITC"/>
                <w:sz w:val="20"/>
                <w:szCs w:val="20"/>
              </w:rPr>
            </w:pPr>
          </w:p>
          <w:p w:rsidR="00C357B8" w:rsidRDefault="00C357B8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Activity 3</w:t>
            </w:r>
          </w:p>
          <w:p w:rsidR="00C357B8" w:rsidRDefault="00C357B8">
            <w:pPr>
              <w:rPr>
                <w:rFonts w:ascii="Kristen ITC" w:hAnsi="Kristen ITC"/>
                <w:sz w:val="20"/>
                <w:szCs w:val="20"/>
              </w:rPr>
            </w:pPr>
          </w:p>
          <w:p w:rsidR="00C357B8" w:rsidRPr="00592D9D" w:rsidRDefault="00C357B8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592D9D">
              <w:rPr>
                <w:rFonts w:ascii="Kristen ITC" w:hAnsi="Kristen ITC"/>
                <w:b/>
                <w:sz w:val="20"/>
                <w:szCs w:val="20"/>
              </w:rPr>
              <w:t>“Moving Goals”</w:t>
            </w:r>
          </w:p>
          <w:p w:rsidR="00C357B8" w:rsidRPr="004D4455" w:rsidRDefault="00C357B8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8820" w:type="dxa"/>
          </w:tcPr>
          <w:p w:rsidR="00C357B8" w:rsidRDefault="00C357B8">
            <w:pPr>
              <w:rPr>
                <w:rFonts w:ascii="Kristen ITC" w:hAnsi="Kristen ITC"/>
                <w:sz w:val="20"/>
                <w:szCs w:val="20"/>
              </w:rPr>
            </w:pPr>
            <w:r w:rsidRPr="00C357B8">
              <w:rPr>
                <w:rFonts w:ascii="Kristen ITC" w:hAnsi="Kristen ITC"/>
                <w:noProof/>
                <w:sz w:val="20"/>
                <w:szCs w:val="20"/>
                <w:lang w:eastAsia="zh-TW"/>
              </w:rPr>
              <w:pict>
                <v:shape id="_x0000_s1033" type="#_x0000_t202" style="position:absolute;margin-left:300.65pt;margin-top:5.35pt;width:119.2pt;height:101.55pt;z-index:25166950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074FD8" w:rsidRDefault="00074FD8">
                        <w:r w:rsidRPr="00C357B8">
                          <w:drawing>
                            <wp:inline distT="0" distB="0" distL="0" distR="0">
                              <wp:extent cx="911543" cy="1005840"/>
                              <wp:effectExtent l="19050" t="0" r="2857" b="0"/>
                              <wp:docPr id="8" name="Picture 5" descr="C:\Users\Jill\AppData\Local\Microsoft\Windows\Temporary Internet Files\Content.IE5\AUDXMH59\MC900352305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Jill\AppData\Local\Microsoft\Windows\Temporary Internet Files\Content.IE5\AUDXMH59\MC900352305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1543" cy="1005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357B8" w:rsidRDefault="00C357B8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Each player should have a ball.  </w:t>
            </w:r>
          </w:p>
          <w:p w:rsidR="00C357B8" w:rsidRDefault="00C357B8">
            <w:pPr>
              <w:rPr>
                <w:rFonts w:ascii="Kristen ITC" w:hAnsi="Kristen ITC"/>
                <w:sz w:val="20"/>
                <w:szCs w:val="20"/>
              </w:rPr>
            </w:pPr>
          </w:p>
          <w:p w:rsidR="00C357B8" w:rsidRDefault="00C357B8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Coaches/parents will hold onto a jersey as if it was a rope.</w:t>
            </w:r>
          </w:p>
          <w:p w:rsidR="00C357B8" w:rsidRDefault="00C357B8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Players will dribble around trying to score; as the goal </w:t>
            </w:r>
          </w:p>
          <w:p w:rsidR="00C357B8" w:rsidRDefault="00C357B8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Continues to move around the field.  </w:t>
            </w:r>
          </w:p>
          <w:p w:rsidR="00C357B8" w:rsidRPr="004D4455" w:rsidRDefault="00C357B8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4410" w:type="dxa"/>
          </w:tcPr>
          <w:p w:rsidR="00C357B8" w:rsidRDefault="00C357B8">
            <w:pPr>
              <w:rPr>
                <w:rFonts w:ascii="Kristen ITC" w:hAnsi="Kristen ITC"/>
                <w:sz w:val="20"/>
                <w:szCs w:val="20"/>
              </w:rPr>
            </w:pPr>
          </w:p>
          <w:p w:rsidR="00C357B8" w:rsidRDefault="00C357B8" w:rsidP="00C357B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Coaching Points:</w:t>
            </w:r>
          </w:p>
          <w:p w:rsidR="00C357B8" w:rsidRDefault="00C357B8" w:rsidP="00C357B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C357B8" w:rsidRPr="004D4455" w:rsidRDefault="00C357B8" w:rsidP="00C357B8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C357B8" w:rsidTr="004C73A2">
        <w:tc>
          <w:tcPr>
            <w:tcW w:w="2160" w:type="dxa"/>
          </w:tcPr>
          <w:p w:rsidR="00C357B8" w:rsidRDefault="00C357B8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Activity 4</w:t>
            </w:r>
          </w:p>
          <w:p w:rsidR="00C357B8" w:rsidRPr="00C357B8" w:rsidRDefault="00C357B8" w:rsidP="00C357B8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C357B8">
              <w:rPr>
                <w:rFonts w:ascii="Kristen ITC" w:hAnsi="Kristen ITC"/>
                <w:b/>
                <w:sz w:val="20"/>
                <w:szCs w:val="20"/>
              </w:rPr>
              <w:t>3 v 3</w:t>
            </w:r>
          </w:p>
          <w:p w:rsidR="00C357B8" w:rsidRPr="004D4455" w:rsidRDefault="00C357B8" w:rsidP="00C357B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C357B8">
              <w:rPr>
                <w:rFonts w:ascii="Kristen ITC" w:hAnsi="Kristen ITC"/>
                <w:b/>
                <w:sz w:val="20"/>
                <w:szCs w:val="20"/>
              </w:rPr>
              <w:t>4 v 4</w:t>
            </w:r>
          </w:p>
        </w:tc>
        <w:tc>
          <w:tcPr>
            <w:tcW w:w="8820" w:type="dxa"/>
          </w:tcPr>
          <w:p w:rsidR="00C357B8" w:rsidRDefault="00C357B8" w:rsidP="00C357B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Divide players into two fields.</w:t>
            </w:r>
          </w:p>
          <w:p w:rsidR="00C357B8" w:rsidRDefault="00C357B8" w:rsidP="00C357B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On each field there should be a blue team and a white team.</w:t>
            </w:r>
          </w:p>
          <w:p w:rsidR="00C357B8" w:rsidRDefault="00C357B8" w:rsidP="00C357B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C357B8">
              <w:rPr>
                <w:rFonts w:ascii="Kristen ITC" w:hAnsi="Kristen ITC"/>
                <w:sz w:val="20"/>
                <w:szCs w:val="20"/>
              </w:rPr>
              <w:t>*</w:t>
            </w:r>
            <w:r w:rsidR="002F6C6F">
              <w:rPr>
                <w:rFonts w:ascii="Kristen ITC" w:hAnsi="Kristen ITC"/>
                <w:sz w:val="20"/>
                <w:szCs w:val="20"/>
              </w:rPr>
              <w:t xml:space="preserve"> Try to pair players with</w:t>
            </w:r>
            <w:r>
              <w:rPr>
                <w:rFonts w:ascii="Kristen ITC" w:hAnsi="Kristen ITC"/>
                <w:sz w:val="20"/>
                <w:szCs w:val="20"/>
              </w:rPr>
              <w:t xml:space="preserve"> similar ability</w:t>
            </w:r>
            <w:r w:rsidR="002F6C6F">
              <w:rPr>
                <w:rFonts w:ascii="Kristen ITC" w:hAnsi="Kristen ITC"/>
                <w:sz w:val="20"/>
                <w:szCs w:val="20"/>
              </w:rPr>
              <w:t xml:space="preserve"> to play against each other. </w:t>
            </w:r>
          </w:p>
          <w:p w:rsidR="002F6C6F" w:rsidRPr="00C357B8" w:rsidRDefault="002F6C6F" w:rsidP="00C357B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This will challenge players and allow for them to be successful. </w:t>
            </w:r>
          </w:p>
        </w:tc>
        <w:tc>
          <w:tcPr>
            <w:tcW w:w="4410" w:type="dxa"/>
          </w:tcPr>
          <w:p w:rsidR="00C357B8" w:rsidRDefault="00C357B8" w:rsidP="002F6C6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2F6C6F" w:rsidRDefault="002F6C6F" w:rsidP="002F6C6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Coaching Points:</w:t>
            </w:r>
          </w:p>
          <w:p w:rsidR="002F6C6F" w:rsidRDefault="002F6C6F" w:rsidP="002F6C6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Remind players to stay on the field when the ball goes out. </w:t>
            </w:r>
          </w:p>
          <w:p w:rsidR="002F6C6F" w:rsidRPr="004D4455" w:rsidRDefault="002F6C6F" w:rsidP="002F6C6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Continue to fill their emotional tanks</w:t>
            </w:r>
          </w:p>
        </w:tc>
      </w:tr>
    </w:tbl>
    <w:p w:rsidR="00074FD8" w:rsidRDefault="00074FD8" w:rsidP="004D4455">
      <w:pPr>
        <w:tabs>
          <w:tab w:val="left" w:pos="1935"/>
        </w:tabs>
      </w:pPr>
    </w:p>
    <w:p w:rsidR="00074FD8" w:rsidRDefault="002F6C6F" w:rsidP="004D4455">
      <w:pPr>
        <w:tabs>
          <w:tab w:val="left" w:pos="1935"/>
        </w:tabs>
      </w:pPr>
      <w:r>
        <w:t xml:space="preserve">Be sure to give plenty of water breaks &amp; a snack break if needed.  While you are waiting for players to come back from their water break you can have players working on toe touches, or rocking the ball forward/back and side to side.  </w:t>
      </w:r>
    </w:p>
    <w:p w:rsidR="002F6C6F" w:rsidRDefault="002F6C6F" w:rsidP="004D4455">
      <w:pPr>
        <w:tabs>
          <w:tab w:val="left" w:pos="1935"/>
        </w:tabs>
      </w:pPr>
    </w:p>
    <w:p w:rsidR="00074FD8" w:rsidRPr="00074FD8" w:rsidRDefault="00074FD8" w:rsidP="00074FD8">
      <w:pPr>
        <w:tabs>
          <w:tab w:val="left" w:pos="1935"/>
        </w:tabs>
        <w:jc w:val="center"/>
        <w:rPr>
          <w:sz w:val="18"/>
          <w:szCs w:val="18"/>
        </w:rPr>
      </w:pPr>
      <w:r w:rsidRPr="00074FD8">
        <w:rPr>
          <w:sz w:val="18"/>
          <w:szCs w:val="18"/>
        </w:rPr>
        <w:t>All information provided is from a variety of US Youth Soccer practice plans.</w:t>
      </w:r>
    </w:p>
    <w:sectPr w:rsidR="00074FD8" w:rsidRPr="00074FD8" w:rsidSect="00074FD8">
      <w:headerReference w:type="default" r:id="rId11"/>
      <w:pgSz w:w="15840" w:h="12240" w:orient="landscape"/>
      <w:pgMar w:top="144" w:right="144" w:bottom="144" w:left="144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FD8" w:rsidRDefault="00074FD8" w:rsidP="004D4455">
      <w:r>
        <w:separator/>
      </w:r>
    </w:p>
  </w:endnote>
  <w:endnote w:type="continuationSeparator" w:id="0">
    <w:p w:rsidR="00074FD8" w:rsidRDefault="00074FD8" w:rsidP="004D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EBCA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FD8" w:rsidRDefault="00074FD8" w:rsidP="004D4455">
      <w:r>
        <w:separator/>
      </w:r>
    </w:p>
  </w:footnote>
  <w:footnote w:type="continuationSeparator" w:id="0">
    <w:p w:rsidR="00074FD8" w:rsidRDefault="00074FD8" w:rsidP="004D4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D8" w:rsidRPr="004D4455" w:rsidRDefault="00074FD8">
    <w:pPr>
      <w:pStyle w:val="Header"/>
      <w:rPr>
        <w:b/>
      </w:rPr>
    </w:pPr>
    <w:r w:rsidRPr="004D4455">
      <w:rPr>
        <w:b/>
      </w:rPr>
      <w:t>U4 Practice Plan</w:t>
    </w:r>
    <w:r w:rsidRPr="004D4455">
      <w:rPr>
        <w:b/>
      </w:rPr>
      <w:ptab w:relativeTo="margin" w:alignment="center" w:leader="none"/>
    </w:r>
    <w:r w:rsidRPr="004D4455">
      <w:rPr>
        <w:b/>
      </w:rPr>
      <w:t>Week 2</w:t>
    </w:r>
    <w:r w:rsidRPr="004D4455">
      <w:rPr>
        <w:b/>
      </w:rPr>
      <w:ptab w:relativeTo="margin" w:alignment="right" w:leader="none"/>
    </w:r>
    <w:r w:rsidRPr="004D4455">
      <w:rPr>
        <w:b/>
      </w:rPr>
      <w:t>Bennington Soccer Club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2E01"/>
    <w:multiLevelType w:val="hybridMultilevel"/>
    <w:tmpl w:val="3C4A5BF0"/>
    <w:lvl w:ilvl="0" w:tplc="4C18A0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11722"/>
    <w:multiLevelType w:val="hybridMultilevel"/>
    <w:tmpl w:val="99364DD0"/>
    <w:lvl w:ilvl="0" w:tplc="81E818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4D4455"/>
    <w:rsid w:val="00074FD8"/>
    <w:rsid w:val="000C14F9"/>
    <w:rsid w:val="000C7034"/>
    <w:rsid w:val="00114919"/>
    <w:rsid w:val="002B69B0"/>
    <w:rsid w:val="002F6C6F"/>
    <w:rsid w:val="00467214"/>
    <w:rsid w:val="004C73A2"/>
    <w:rsid w:val="004D4455"/>
    <w:rsid w:val="00592D9D"/>
    <w:rsid w:val="0067756B"/>
    <w:rsid w:val="0081048E"/>
    <w:rsid w:val="0082290B"/>
    <w:rsid w:val="00827C02"/>
    <w:rsid w:val="009B2C80"/>
    <w:rsid w:val="00AE358B"/>
    <w:rsid w:val="00C357B8"/>
    <w:rsid w:val="00D5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4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455"/>
  </w:style>
  <w:style w:type="paragraph" w:styleId="Footer">
    <w:name w:val="footer"/>
    <w:basedOn w:val="Normal"/>
    <w:link w:val="FooterChar"/>
    <w:uiPriority w:val="99"/>
    <w:semiHidden/>
    <w:unhideWhenUsed/>
    <w:rsid w:val="004D4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455"/>
  </w:style>
  <w:style w:type="paragraph" w:styleId="BalloonText">
    <w:name w:val="Balloon Text"/>
    <w:basedOn w:val="Normal"/>
    <w:link w:val="BalloonTextChar"/>
    <w:uiPriority w:val="99"/>
    <w:semiHidden/>
    <w:unhideWhenUsed/>
    <w:rsid w:val="004D4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4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703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5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94CEE-09AE-4460-94B6-2AABFEF5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dcterms:created xsi:type="dcterms:W3CDTF">2012-04-24T19:20:00Z</dcterms:created>
  <dcterms:modified xsi:type="dcterms:W3CDTF">2012-04-24T21:37:00Z</dcterms:modified>
</cp:coreProperties>
</file>