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4045"/>
      </w:tblGrid>
      <w:tr w:rsidR="00D978C7" w:rsidTr="0064438E">
        <w:trPr>
          <w:trHeight w:val="135"/>
          <w:jc w:val="center"/>
        </w:trPr>
        <w:tc>
          <w:tcPr>
            <w:tcW w:w="8090" w:type="dxa"/>
            <w:gridSpan w:val="2"/>
          </w:tcPr>
          <w:p w:rsidR="00D978C7" w:rsidRPr="00D978C7" w:rsidRDefault="00D978C7" w:rsidP="00D978C7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D978C7">
              <w:rPr>
                <w:bCs/>
                <w:sz w:val="28"/>
                <w:szCs w:val="28"/>
              </w:rPr>
              <w:t xml:space="preserve">9/U10 </w:t>
            </w:r>
          </w:p>
        </w:tc>
      </w:tr>
      <w:tr w:rsidR="00D978C7" w:rsidTr="0064438E">
        <w:trPr>
          <w:trHeight w:val="135"/>
          <w:jc w:val="center"/>
        </w:trPr>
        <w:tc>
          <w:tcPr>
            <w:tcW w:w="8090" w:type="dxa"/>
            <w:gridSpan w:val="2"/>
          </w:tcPr>
          <w:p w:rsidR="00D978C7" w:rsidRPr="00D978C7" w:rsidRDefault="00D978C7" w:rsidP="00D978C7">
            <w:pPr>
              <w:pStyle w:val="Default"/>
              <w:jc w:val="center"/>
              <w:rPr>
                <w:sz w:val="28"/>
                <w:szCs w:val="28"/>
              </w:rPr>
            </w:pPr>
            <w:r w:rsidRPr="00D978C7">
              <w:rPr>
                <w:bCs/>
                <w:sz w:val="28"/>
                <w:szCs w:val="28"/>
              </w:rPr>
              <w:t>Small-sided Games</w:t>
            </w:r>
          </w:p>
        </w:tc>
      </w:tr>
      <w:tr w:rsidR="00D978C7" w:rsidTr="0064438E">
        <w:trPr>
          <w:trHeight w:val="135"/>
          <w:jc w:val="center"/>
        </w:trPr>
        <w:tc>
          <w:tcPr>
            <w:tcW w:w="8090" w:type="dxa"/>
            <w:gridSpan w:val="2"/>
          </w:tcPr>
          <w:p w:rsidR="00D978C7" w:rsidRPr="00D978C7" w:rsidRDefault="00D978C7" w:rsidP="00D978C7">
            <w:pPr>
              <w:pStyle w:val="Default"/>
              <w:jc w:val="center"/>
              <w:rPr>
                <w:sz w:val="28"/>
                <w:szCs w:val="28"/>
              </w:rPr>
            </w:pPr>
            <w:r w:rsidRPr="00D978C7">
              <w:rPr>
                <w:bCs/>
                <w:sz w:val="28"/>
                <w:szCs w:val="28"/>
              </w:rPr>
              <w:t>Modified Playing Rules - Effective Fall 2016</w:t>
            </w:r>
          </w:p>
        </w:tc>
      </w:tr>
      <w:tr w:rsidR="00D978C7" w:rsidTr="0064438E">
        <w:trPr>
          <w:trHeight w:val="118"/>
          <w:jc w:val="center"/>
        </w:trPr>
        <w:tc>
          <w:tcPr>
            <w:tcW w:w="8090" w:type="dxa"/>
            <w:gridSpan w:val="2"/>
          </w:tcPr>
          <w:p w:rsidR="00D978C7" w:rsidRDefault="00D978C7" w:rsidP="00D978C7">
            <w:pPr>
              <w:pStyle w:val="Default"/>
              <w:jc w:val="center"/>
              <w:rPr>
                <w:bCs/>
                <w:sz w:val="25"/>
                <w:szCs w:val="25"/>
              </w:rPr>
            </w:pPr>
            <w:r w:rsidRPr="00D978C7">
              <w:rPr>
                <w:bCs/>
                <w:sz w:val="25"/>
                <w:szCs w:val="25"/>
              </w:rPr>
              <w:t>For complete rules www.nebraskastatesoccer.org</w:t>
            </w:r>
          </w:p>
          <w:p w:rsidR="0064438E" w:rsidRPr="00D978C7" w:rsidRDefault="0064438E" w:rsidP="00D978C7">
            <w:pPr>
              <w:pStyle w:val="Default"/>
              <w:jc w:val="center"/>
              <w:rPr>
                <w:sz w:val="25"/>
                <w:szCs w:val="25"/>
              </w:rPr>
            </w:pP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Number of Players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7V7 Maximum, 6 field players + 1 GK</w:t>
            </w:r>
          </w:p>
        </w:tc>
      </w:tr>
      <w:tr w:rsidR="00D978C7" w:rsidTr="0064438E">
        <w:trPr>
          <w:trHeight w:val="84"/>
          <w:jc w:val="center"/>
        </w:trPr>
        <w:tc>
          <w:tcPr>
            <w:tcW w:w="8090" w:type="dxa"/>
            <w:gridSpan w:val="2"/>
          </w:tcPr>
          <w:p w:rsidR="00D978C7" w:rsidRPr="00D978C7" w:rsidRDefault="00D978C7">
            <w:pPr>
              <w:pStyle w:val="Default"/>
              <w:rPr>
                <w:b/>
                <w:sz w:val="18"/>
                <w:szCs w:val="18"/>
              </w:rPr>
            </w:pPr>
            <w:r w:rsidRPr="00D978C7">
              <w:rPr>
                <w:b/>
                <w:sz w:val="18"/>
                <w:szCs w:val="18"/>
              </w:rPr>
              <w:t xml:space="preserve">                                                                                 5 players must be present to start a game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Roster Size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14 Maximum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Field Dimensions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Rectangular: Between 55-65 yards by 35-45 yards recommended</w:t>
            </w:r>
          </w:p>
        </w:tc>
      </w:tr>
      <w:tr w:rsidR="00D978C7" w:rsidTr="0064438E">
        <w:trPr>
          <w:trHeight w:val="675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Markings</w:t>
            </w:r>
          </w:p>
        </w:tc>
        <w:tc>
          <w:tcPr>
            <w:tcW w:w="4045" w:type="dxa"/>
          </w:tcPr>
          <w:p w:rsidR="0064438E" w:rsidRPr="00D978C7" w:rsidRDefault="00D978C7" w:rsidP="0064438E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The field of play is divided into two halves by a halfway line. The center mark is indicated at the midpoint of the halfway line. A circle with a radius of 7 yards is marked around it.</w:t>
            </w:r>
          </w:p>
        </w:tc>
      </w:tr>
      <w:tr w:rsidR="00D978C7" w:rsidTr="0064438E">
        <w:trPr>
          <w:trHeight w:val="234"/>
          <w:jc w:val="center"/>
        </w:trPr>
        <w:tc>
          <w:tcPr>
            <w:tcW w:w="4045" w:type="dxa"/>
          </w:tcPr>
          <w:p w:rsidR="00D978C7" w:rsidRPr="0064438E" w:rsidRDefault="00D978C7">
            <w:pPr>
              <w:pStyle w:val="Default"/>
              <w:rPr>
                <w:b/>
                <w:sz w:val="22"/>
                <w:szCs w:val="22"/>
              </w:rPr>
            </w:pPr>
            <w:r w:rsidRPr="0064438E">
              <w:rPr>
                <w:b/>
                <w:bCs/>
                <w:sz w:val="22"/>
                <w:szCs w:val="22"/>
              </w:rPr>
              <w:t>Build Out Line (New Fall 2016)</w:t>
            </w:r>
          </w:p>
        </w:tc>
        <w:tc>
          <w:tcPr>
            <w:tcW w:w="4045" w:type="dxa"/>
          </w:tcPr>
          <w:p w:rsidR="00D978C7" w:rsidRPr="0064438E" w:rsidRDefault="00D978C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64438E">
              <w:rPr>
                <w:b/>
                <w:sz w:val="22"/>
                <w:szCs w:val="22"/>
              </w:rPr>
              <w:t xml:space="preserve"> </w:t>
            </w:r>
            <w:r w:rsidRPr="0064438E">
              <w:rPr>
                <w:rFonts w:ascii="Calibri" w:hAnsi="Calibri" w:cs="Calibri"/>
                <w:b/>
                <w:sz w:val="22"/>
                <w:szCs w:val="22"/>
              </w:rPr>
              <w:t>The build out line is used to promote playing the ball out of the back in an unpressured setting.</w:t>
            </w:r>
          </w:p>
        </w:tc>
      </w:tr>
      <w:tr w:rsidR="00D978C7" w:rsidTr="0064438E">
        <w:trPr>
          <w:trHeight w:val="230"/>
          <w:jc w:val="center"/>
        </w:trPr>
        <w:tc>
          <w:tcPr>
            <w:tcW w:w="8090" w:type="dxa"/>
            <w:gridSpan w:val="2"/>
          </w:tcPr>
          <w:p w:rsidR="00D978C7" w:rsidRPr="0064438E" w:rsidRDefault="00D978C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64438E">
              <w:rPr>
                <w:b/>
                <w:sz w:val="22"/>
                <w:szCs w:val="22"/>
              </w:rPr>
              <w:t xml:space="preserve"> </w:t>
            </w:r>
            <w:r w:rsidRPr="0064438E">
              <w:rPr>
                <w:rFonts w:ascii="Calibri" w:hAnsi="Calibri" w:cs="Calibri"/>
                <w:b/>
                <w:sz w:val="22"/>
                <w:szCs w:val="22"/>
              </w:rPr>
              <w:t>When the goalkeeper has the ball, either during play or from a goal kick, the opposing team should move behind the build out line.</w:t>
            </w:r>
          </w:p>
        </w:tc>
      </w:tr>
      <w:tr w:rsidR="00D978C7" w:rsidTr="0064438E">
        <w:trPr>
          <w:trHeight w:val="230"/>
          <w:jc w:val="center"/>
        </w:trPr>
        <w:tc>
          <w:tcPr>
            <w:tcW w:w="8090" w:type="dxa"/>
            <w:gridSpan w:val="2"/>
          </w:tcPr>
          <w:p w:rsidR="00D978C7" w:rsidRPr="0064438E" w:rsidRDefault="00D978C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64438E">
              <w:rPr>
                <w:b/>
                <w:sz w:val="22"/>
                <w:szCs w:val="22"/>
              </w:rPr>
              <w:t xml:space="preserve"> </w:t>
            </w:r>
            <w:r w:rsidRPr="0064438E">
              <w:rPr>
                <w:rFonts w:ascii="Calibri" w:hAnsi="Calibri" w:cs="Calibri"/>
                <w:b/>
                <w:sz w:val="22"/>
                <w:szCs w:val="22"/>
              </w:rPr>
              <w:t>Once the opposing team is behind the build out line, the goalkeeper can pass or throw/roll the ballot a teammate (no punting).</w:t>
            </w:r>
          </w:p>
        </w:tc>
      </w:tr>
      <w:tr w:rsidR="00D978C7" w:rsidTr="0064438E">
        <w:trPr>
          <w:trHeight w:val="230"/>
          <w:jc w:val="center"/>
        </w:trPr>
        <w:tc>
          <w:tcPr>
            <w:tcW w:w="8090" w:type="dxa"/>
            <w:gridSpan w:val="2"/>
          </w:tcPr>
          <w:p w:rsidR="00D978C7" w:rsidRDefault="00D978C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64438E">
              <w:rPr>
                <w:b/>
                <w:sz w:val="22"/>
                <w:szCs w:val="22"/>
              </w:rPr>
              <w:t xml:space="preserve"> </w:t>
            </w:r>
            <w:r w:rsidRPr="0064438E">
              <w:rPr>
                <w:rFonts w:ascii="Calibri" w:hAnsi="Calibri" w:cs="Calibri"/>
                <w:b/>
                <w:sz w:val="22"/>
                <w:szCs w:val="22"/>
              </w:rPr>
              <w:t>After the ball has been put into play by the goalkeeper, the opposing team can cross the build out line and play resumes as normal.</w:t>
            </w:r>
          </w:p>
          <w:p w:rsidR="0064438E" w:rsidRPr="0064438E" w:rsidRDefault="0064438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8C7" w:rsidTr="0064438E">
        <w:trPr>
          <w:trHeight w:val="19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Goals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 xml:space="preserve">6.5X18.5 </w:t>
            </w:r>
            <w:proofErr w:type="gramStart"/>
            <w:r w:rsidRPr="00D978C7">
              <w:rPr>
                <w:sz w:val="18"/>
                <w:szCs w:val="18"/>
              </w:rPr>
              <w:t>are</w:t>
            </w:r>
            <w:proofErr w:type="gramEnd"/>
            <w:r w:rsidRPr="00D978C7">
              <w:rPr>
                <w:sz w:val="18"/>
                <w:szCs w:val="18"/>
              </w:rPr>
              <w:t xml:space="preserve"> recommended. 6X18 and 7X21 are acceptable. Goals must be anchored securely to the ground.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Goal Area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None</w:t>
            </w:r>
          </w:p>
        </w:tc>
      </w:tr>
      <w:tr w:rsidR="00D978C7" w:rsidTr="0064438E">
        <w:trPr>
          <w:trHeight w:val="977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Penalty Area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 xml:space="preserve">The Penalty Area: A penalty area is defined at each end of the field as follows: Two lines are drawn at right angles to the goal line, ten (10) yards from the center of the goal. These lines extend into the field of play for a distance of ten (10) yards and are joined by a line drawn parallel with the goal line. The area bounded by these lines and the goal line is the penalty area. Within each penalty area a penalty mark is made seven (7) yards from the midpoint between the goalposts and equidistant to them. An arc of a circle with a radius of eight (8) yards from each penalty mark is drawn outside the penalty area. 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Flag Posts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Conform to FIFA.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Corner Arc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Conform to FIFA.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 xml:space="preserve">Ball 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Size 4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Duration of play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25 minute halves - 10 minute half time</w:t>
            </w:r>
          </w:p>
        </w:tc>
      </w:tr>
      <w:tr w:rsidR="00D978C7" w:rsidTr="0064438E">
        <w:trPr>
          <w:trHeight w:val="94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Offside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APPLIES. Conform to FIFA</w:t>
            </w:r>
          </w:p>
        </w:tc>
      </w:tr>
      <w:tr w:rsidR="00D978C7" w:rsidTr="0064438E">
        <w:trPr>
          <w:trHeight w:val="202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Free Kicks &amp; Corner Kicks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Conform to FIFA with the exception that all opponents are at least 8 yards from the ball.</w:t>
            </w:r>
          </w:p>
        </w:tc>
      </w:tr>
      <w:tr w:rsidR="00D978C7" w:rsidTr="0064438E">
        <w:trPr>
          <w:trHeight w:val="202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Start &amp; Restart of Play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Conform to FIFA with the exception that all opponents are at least 8 yards from the ball.</w:t>
            </w:r>
          </w:p>
        </w:tc>
      </w:tr>
      <w:tr w:rsidR="00D978C7" w:rsidTr="0064438E">
        <w:trPr>
          <w:trHeight w:val="210"/>
          <w:jc w:val="center"/>
        </w:trPr>
        <w:tc>
          <w:tcPr>
            <w:tcW w:w="4045" w:type="dxa"/>
          </w:tcPr>
          <w:p w:rsidR="00D978C7" w:rsidRPr="0064438E" w:rsidRDefault="00D978C7">
            <w:pPr>
              <w:pStyle w:val="Default"/>
              <w:rPr>
                <w:b/>
                <w:sz w:val="22"/>
                <w:szCs w:val="22"/>
              </w:rPr>
            </w:pPr>
            <w:r w:rsidRPr="0064438E">
              <w:rPr>
                <w:b/>
                <w:bCs/>
                <w:sz w:val="22"/>
                <w:szCs w:val="22"/>
              </w:rPr>
              <w:t>Headers (New Fall 16)</w:t>
            </w:r>
          </w:p>
        </w:tc>
        <w:tc>
          <w:tcPr>
            <w:tcW w:w="4045" w:type="dxa"/>
          </w:tcPr>
          <w:p w:rsidR="00D978C7" w:rsidRPr="0064438E" w:rsidRDefault="00D978C7">
            <w:pPr>
              <w:pStyle w:val="Default"/>
              <w:rPr>
                <w:b/>
                <w:sz w:val="22"/>
                <w:szCs w:val="22"/>
              </w:rPr>
            </w:pPr>
            <w:r w:rsidRPr="0064438E">
              <w:rPr>
                <w:b/>
                <w:sz w:val="22"/>
                <w:szCs w:val="22"/>
              </w:rPr>
              <w:t>Not permitted. A purposeful header shall result in an indirect free kick awarded to the opponent at the spot of the infraction.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Fouls &amp; Misconduct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Conform to FIFA.</w:t>
            </w:r>
          </w:p>
        </w:tc>
      </w:tr>
      <w:tr w:rsidR="00D978C7" w:rsidTr="0064438E">
        <w:trPr>
          <w:trHeight w:val="84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Substitutions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 xml:space="preserve">UNLIMITED </w:t>
            </w:r>
            <w:r w:rsidRPr="00D978C7">
              <w:rPr>
                <w:sz w:val="18"/>
                <w:szCs w:val="18"/>
              </w:rPr>
              <w:t>and at any stoppage. No substitutions on penalty kicks.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Penalty Kicks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Conform to FIFA.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Throw-In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Conform to FIFA.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Goal Kick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Conform to FIFA.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Ball In &amp; Out of Play</w:t>
            </w:r>
          </w:p>
        </w:tc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Conform to FIFA.</w:t>
            </w:r>
          </w:p>
        </w:tc>
      </w:tr>
      <w:tr w:rsidR="00D978C7" w:rsidTr="0064438E">
        <w:trPr>
          <w:trHeight w:val="86"/>
          <w:jc w:val="center"/>
        </w:trPr>
        <w:tc>
          <w:tcPr>
            <w:tcW w:w="4045" w:type="dxa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bCs/>
                <w:sz w:val="18"/>
                <w:szCs w:val="18"/>
              </w:rPr>
              <w:t>Method of Scoring</w:t>
            </w:r>
          </w:p>
        </w:tc>
        <w:tc>
          <w:tcPr>
            <w:tcW w:w="4045" w:type="dxa"/>
          </w:tcPr>
          <w:p w:rsidR="00D978C7" w:rsidRPr="00D978C7" w:rsidRDefault="00D978C7" w:rsidP="0064438E">
            <w:pPr>
              <w:pStyle w:val="Default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Conform to FIFA.</w:t>
            </w:r>
            <w:r w:rsidR="0064438E">
              <w:rPr>
                <w:sz w:val="18"/>
                <w:szCs w:val="18"/>
              </w:rPr>
              <w:t xml:space="preserve">  </w:t>
            </w:r>
            <w:r w:rsidR="0064438E" w:rsidRPr="0064438E">
              <w:rPr>
                <w:b/>
                <w:sz w:val="22"/>
                <w:szCs w:val="22"/>
                <w:u w:val="single"/>
              </w:rPr>
              <w:t>UPDATED  FALL 2016</w:t>
            </w:r>
          </w:p>
        </w:tc>
      </w:tr>
      <w:tr w:rsidR="00D978C7" w:rsidTr="0064438E">
        <w:trPr>
          <w:trHeight w:val="75"/>
          <w:jc w:val="center"/>
        </w:trPr>
        <w:tc>
          <w:tcPr>
            <w:tcW w:w="8090" w:type="dxa"/>
            <w:gridSpan w:val="2"/>
          </w:tcPr>
          <w:p w:rsidR="00D978C7" w:rsidRPr="00D978C7" w:rsidRDefault="00D978C7">
            <w:pPr>
              <w:pStyle w:val="Default"/>
              <w:rPr>
                <w:sz w:val="18"/>
                <w:szCs w:val="18"/>
              </w:rPr>
            </w:pPr>
          </w:p>
        </w:tc>
      </w:tr>
      <w:bookmarkEnd w:id="0"/>
    </w:tbl>
    <w:p w:rsidR="00A55582" w:rsidRDefault="00A55582"/>
    <w:sectPr w:rsidR="00A55582" w:rsidSect="00644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86" w:rsidRDefault="00574C86" w:rsidP="0064438E">
      <w:pPr>
        <w:spacing w:after="0" w:line="240" w:lineRule="auto"/>
      </w:pPr>
      <w:r>
        <w:separator/>
      </w:r>
    </w:p>
  </w:endnote>
  <w:endnote w:type="continuationSeparator" w:id="0">
    <w:p w:rsidR="00574C86" w:rsidRDefault="00574C86" w:rsidP="0064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86" w:rsidRDefault="00574C86" w:rsidP="0064438E">
      <w:pPr>
        <w:spacing w:after="0" w:line="240" w:lineRule="auto"/>
      </w:pPr>
      <w:r>
        <w:separator/>
      </w:r>
    </w:p>
  </w:footnote>
  <w:footnote w:type="continuationSeparator" w:id="0">
    <w:p w:rsidR="00574C86" w:rsidRDefault="00574C86" w:rsidP="00644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7"/>
    <w:rsid w:val="00241CF9"/>
    <w:rsid w:val="00574C86"/>
    <w:rsid w:val="0064438E"/>
    <w:rsid w:val="00A55582"/>
    <w:rsid w:val="00D9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3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8E"/>
  </w:style>
  <w:style w:type="paragraph" w:styleId="Footer">
    <w:name w:val="footer"/>
    <w:basedOn w:val="Normal"/>
    <w:link w:val="FooterChar"/>
    <w:uiPriority w:val="99"/>
    <w:unhideWhenUsed/>
    <w:rsid w:val="0064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8E"/>
  </w:style>
  <w:style w:type="paragraph" w:styleId="BalloonText">
    <w:name w:val="Balloon Text"/>
    <w:basedOn w:val="Normal"/>
    <w:link w:val="BalloonTextChar"/>
    <w:uiPriority w:val="99"/>
    <w:semiHidden/>
    <w:unhideWhenUsed/>
    <w:rsid w:val="0064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3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8E"/>
  </w:style>
  <w:style w:type="paragraph" w:styleId="Footer">
    <w:name w:val="footer"/>
    <w:basedOn w:val="Normal"/>
    <w:link w:val="FooterChar"/>
    <w:uiPriority w:val="99"/>
    <w:unhideWhenUsed/>
    <w:rsid w:val="0064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8E"/>
  </w:style>
  <w:style w:type="paragraph" w:styleId="BalloonText">
    <w:name w:val="Balloon Text"/>
    <w:basedOn w:val="Normal"/>
    <w:link w:val="BalloonTextChar"/>
    <w:uiPriority w:val="99"/>
    <w:semiHidden/>
    <w:unhideWhenUsed/>
    <w:rsid w:val="0064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2016-08-13T00:30:00Z</dcterms:created>
  <dcterms:modified xsi:type="dcterms:W3CDTF">2016-08-15T19:34:00Z</dcterms:modified>
</cp:coreProperties>
</file>